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CFC51" w14:textId="77777777" w:rsidR="00715FDD" w:rsidRPr="00B27F97" w:rsidRDefault="00715FDD" w:rsidP="00715FDD">
      <w:pPr>
        <w:spacing w:line="360" w:lineRule="auto"/>
        <w:rPr>
          <w:rFonts w:cs="Times New Roman"/>
          <w:b/>
          <w:szCs w:val="24"/>
        </w:rPr>
      </w:pPr>
      <w:r w:rsidRPr="00B27F97">
        <w:rPr>
          <w:rFonts w:cs="Times New Roman"/>
          <w:b/>
          <w:szCs w:val="24"/>
        </w:rPr>
        <w:t>TAOTLUS MUUSIKA- JA FILMIKULTUURI ARENDAMISE, KOOLITUS- JA TEADUSPROGRAMMIDE FINANTSEERIMISE VÕI ANALOOGSETE EESMÄRKIDE TOETUSEKS AUTORIÕIGUSE SEADUSE § 27 LG 10 ALUSEL</w:t>
      </w:r>
    </w:p>
    <w:p w14:paraId="49088A17" w14:textId="77777777" w:rsidR="00715FDD" w:rsidRPr="00B27F97" w:rsidRDefault="00715FDD" w:rsidP="00715FDD">
      <w:pPr>
        <w:spacing w:line="360" w:lineRule="auto"/>
        <w:rPr>
          <w:rFonts w:cs="Times New Roman"/>
          <w:szCs w:val="24"/>
        </w:rPr>
      </w:pPr>
    </w:p>
    <w:p w14:paraId="67A665F3" w14:textId="77777777" w:rsidR="00715FDD" w:rsidRPr="00B27F97" w:rsidRDefault="00715FDD" w:rsidP="00715FDD">
      <w:pPr>
        <w:spacing w:line="360" w:lineRule="auto"/>
        <w:rPr>
          <w:rFonts w:cs="Times New Roman"/>
          <w:szCs w:val="24"/>
        </w:rPr>
      </w:pPr>
      <w:r w:rsidRPr="00B27F97">
        <w:rPr>
          <w:rFonts w:cs="Times New Roman"/>
          <w:szCs w:val="24"/>
        </w:rPr>
        <w:t xml:space="preserve">Täidetud ja digiallkirjastatud </w:t>
      </w:r>
      <w:r>
        <w:rPr>
          <w:rFonts w:cs="Times New Roman"/>
          <w:szCs w:val="24"/>
        </w:rPr>
        <w:t>avalduse</w:t>
      </w:r>
      <w:r w:rsidRPr="00B27F97">
        <w:rPr>
          <w:rFonts w:cs="Times New Roman"/>
          <w:szCs w:val="24"/>
        </w:rPr>
        <w:t xml:space="preserve"> palume saata hiljemalt 1. veebruariks aadressile </w:t>
      </w:r>
      <w:hyperlink r:id="rId4" w:history="1">
        <w:r w:rsidRPr="00CE3586">
          <w:rPr>
            <w:rStyle w:val="Hyperlink"/>
            <w:rFonts w:cs="Times New Roman"/>
            <w:szCs w:val="24"/>
          </w:rPr>
          <w:t>info@just.ee</w:t>
        </w:r>
      </w:hyperlink>
      <w:r w:rsidRPr="00B27F97">
        <w:rPr>
          <w:rFonts w:cs="Times New Roman"/>
          <w:szCs w:val="24"/>
        </w:rPr>
        <w:t>.</w:t>
      </w:r>
      <w:r>
        <w:rPr>
          <w:rFonts w:cs="Times New Roman"/>
          <w:szCs w:val="24"/>
        </w:rPr>
        <w:t xml:space="preserve"> Palume avalduse faili nimel lähtuda vormist </w:t>
      </w:r>
      <w:proofErr w:type="spellStart"/>
      <w:r w:rsidRPr="004A298F">
        <w:rPr>
          <w:rFonts w:cs="Times New Roman"/>
          <w:b/>
          <w:szCs w:val="24"/>
        </w:rPr>
        <w:t>IOT_toetus</w:t>
      </w:r>
      <w:proofErr w:type="spellEnd"/>
      <w:r w:rsidRPr="004A298F">
        <w:rPr>
          <w:rFonts w:cs="Times New Roman"/>
          <w:b/>
          <w:szCs w:val="24"/>
        </w:rPr>
        <w:t>_(</w:t>
      </w:r>
      <w:r w:rsidRPr="00F911AF">
        <w:rPr>
          <w:rFonts w:cs="Times New Roman"/>
          <w:b/>
          <w:i/>
          <w:szCs w:val="24"/>
        </w:rPr>
        <w:t>projekti nimi</w:t>
      </w:r>
      <w:r w:rsidRPr="004A298F">
        <w:rPr>
          <w:rFonts w:cs="Times New Roman"/>
          <w:b/>
          <w:szCs w:val="24"/>
        </w:rPr>
        <w:t>).</w:t>
      </w:r>
      <w:r>
        <w:rPr>
          <w:rFonts w:cs="Times New Roman"/>
          <w:b/>
          <w:szCs w:val="24"/>
        </w:rPr>
        <w:t xml:space="preserve"> </w:t>
      </w:r>
      <w:r>
        <w:rPr>
          <w:rFonts w:cs="Times New Roman"/>
          <w:bCs/>
          <w:szCs w:val="24"/>
        </w:rPr>
        <w:t xml:space="preserve">Avalduse alusel eraldatud raha kasutamise kohta on raha saajal kohustus esitada Justiitsministeeriumile aruanne hiljemalt 2 kuu jooksul peale projekti lõppemist. </w:t>
      </w:r>
      <w:r w:rsidRPr="004A298F">
        <w:rPr>
          <w:rFonts w:cs="Times New Roman"/>
          <w:szCs w:val="24"/>
        </w:rPr>
        <w:t>A</w:t>
      </w:r>
      <w:r>
        <w:rPr>
          <w:rFonts w:cs="Times New Roman"/>
          <w:szCs w:val="24"/>
        </w:rPr>
        <w:t xml:space="preserve">ruande esitamisel palume lähtuda vormist </w:t>
      </w:r>
      <w:proofErr w:type="spellStart"/>
      <w:r w:rsidRPr="004A298F">
        <w:rPr>
          <w:rFonts w:cs="Times New Roman"/>
          <w:b/>
          <w:szCs w:val="24"/>
        </w:rPr>
        <w:t>IOT_aruanne</w:t>
      </w:r>
      <w:proofErr w:type="spellEnd"/>
      <w:r w:rsidRPr="004A298F">
        <w:rPr>
          <w:rFonts w:cs="Times New Roman"/>
          <w:b/>
          <w:szCs w:val="24"/>
        </w:rPr>
        <w:t>_(</w:t>
      </w:r>
      <w:r w:rsidRPr="00F911AF">
        <w:rPr>
          <w:rFonts w:cs="Times New Roman"/>
          <w:b/>
          <w:i/>
          <w:szCs w:val="24"/>
        </w:rPr>
        <w:t>projekti nimi</w:t>
      </w:r>
      <w:r w:rsidRPr="004A298F">
        <w:rPr>
          <w:rFonts w:cs="Times New Roman"/>
          <w:b/>
          <w:szCs w:val="24"/>
        </w:rPr>
        <w:t>).</w:t>
      </w:r>
    </w:p>
    <w:p w14:paraId="75A2140F" w14:textId="77777777" w:rsidR="00715FDD" w:rsidRDefault="00715FDD" w:rsidP="00715FDD">
      <w:pPr>
        <w:spacing w:line="360" w:lineRule="auto"/>
        <w:rPr>
          <w:rFonts w:cs="Times New Roman"/>
          <w:szCs w:val="24"/>
        </w:rPr>
      </w:pPr>
    </w:p>
    <w:p w14:paraId="65E87C28" w14:textId="77777777" w:rsidR="00715FDD" w:rsidRPr="00B27F97" w:rsidRDefault="00715FDD" w:rsidP="00715FDD">
      <w:pPr>
        <w:spacing w:line="360" w:lineRule="auto"/>
        <w:rPr>
          <w:rFonts w:cs="Times New Roman"/>
          <w:b/>
          <w:szCs w:val="24"/>
        </w:rPr>
      </w:pPr>
      <w:r w:rsidRPr="00B27F97">
        <w:rPr>
          <w:rFonts w:cs="Times New Roman"/>
          <w:b/>
          <w:szCs w:val="24"/>
        </w:rPr>
        <w:t>ÜLDINFO</w:t>
      </w:r>
    </w:p>
    <w:tbl>
      <w:tblPr>
        <w:tblStyle w:val="TableGrid"/>
        <w:tblW w:w="0" w:type="auto"/>
        <w:tblLook w:val="04A0" w:firstRow="1" w:lastRow="0" w:firstColumn="1" w:lastColumn="0" w:noHBand="0" w:noVBand="1"/>
      </w:tblPr>
      <w:tblGrid>
        <w:gridCol w:w="2635"/>
        <w:gridCol w:w="6427"/>
      </w:tblGrid>
      <w:tr w:rsidR="00715FDD" w14:paraId="3CF82A6B" w14:textId="77777777" w:rsidTr="004A5EFC">
        <w:tc>
          <w:tcPr>
            <w:tcW w:w="2635" w:type="dxa"/>
          </w:tcPr>
          <w:p w14:paraId="22EFFC59" w14:textId="77777777" w:rsidR="00715FDD" w:rsidRDefault="00715FDD" w:rsidP="004A5EFC">
            <w:pPr>
              <w:spacing w:line="360" w:lineRule="auto"/>
              <w:rPr>
                <w:rFonts w:cs="Times New Roman"/>
                <w:szCs w:val="24"/>
              </w:rPr>
            </w:pPr>
            <w:r>
              <w:rPr>
                <w:rFonts w:cs="Times New Roman"/>
                <w:szCs w:val="24"/>
              </w:rPr>
              <w:t>Projekti nimi</w:t>
            </w:r>
          </w:p>
          <w:p w14:paraId="6BB0B8CC" w14:textId="77777777" w:rsidR="00715FDD" w:rsidRPr="00B27F97" w:rsidRDefault="00715FDD" w:rsidP="004A5EFC">
            <w:pPr>
              <w:spacing w:line="360" w:lineRule="auto"/>
              <w:rPr>
                <w:rFonts w:cs="Times New Roman"/>
                <w:szCs w:val="24"/>
              </w:rPr>
            </w:pPr>
          </w:p>
        </w:tc>
        <w:tc>
          <w:tcPr>
            <w:tcW w:w="6427" w:type="dxa"/>
          </w:tcPr>
          <w:p w14:paraId="75AE5B79" w14:textId="2D5B2B2A" w:rsidR="00715FDD" w:rsidRDefault="00447D0D" w:rsidP="004A5EFC">
            <w:pPr>
              <w:spacing w:line="360" w:lineRule="auto"/>
              <w:rPr>
                <w:rFonts w:cs="Times New Roman"/>
                <w:b/>
                <w:szCs w:val="24"/>
              </w:rPr>
            </w:pPr>
            <w:r>
              <w:rPr>
                <w:rFonts w:cs="Times New Roman"/>
                <w:b/>
                <w:szCs w:val="24"/>
              </w:rPr>
              <w:t>4</w:t>
            </w:r>
            <w:r w:rsidR="009A6166">
              <w:rPr>
                <w:rFonts w:cs="Times New Roman"/>
                <w:b/>
                <w:szCs w:val="24"/>
              </w:rPr>
              <w:t>2</w:t>
            </w:r>
            <w:r>
              <w:rPr>
                <w:rFonts w:cs="Times New Roman"/>
                <w:b/>
                <w:szCs w:val="24"/>
              </w:rPr>
              <w:t xml:space="preserve">. Uno Naissoo </w:t>
            </w:r>
            <w:r w:rsidR="00F512BD">
              <w:rPr>
                <w:rFonts w:cs="Times New Roman"/>
                <w:b/>
                <w:szCs w:val="24"/>
              </w:rPr>
              <w:t>heli</w:t>
            </w:r>
            <w:r>
              <w:rPr>
                <w:rFonts w:cs="Times New Roman"/>
                <w:b/>
                <w:szCs w:val="24"/>
              </w:rPr>
              <w:t>loomingu konkurss-festival</w:t>
            </w:r>
          </w:p>
        </w:tc>
      </w:tr>
      <w:tr w:rsidR="00715FDD" w14:paraId="23AB710B" w14:textId="77777777" w:rsidTr="004A5EFC">
        <w:tc>
          <w:tcPr>
            <w:tcW w:w="2635" w:type="dxa"/>
          </w:tcPr>
          <w:p w14:paraId="17800F49" w14:textId="77777777" w:rsidR="00715FDD" w:rsidRDefault="00715FDD" w:rsidP="004A5EFC">
            <w:pPr>
              <w:spacing w:line="360" w:lineRule="auto"/>
              <w:rPr>
                <w:rFonts w:cs="Times New Roman"/>
                <w:szCs w:val="24"/>
              </w:rPr>
            </w:pPr>
            <w:r>
              <w:rPr>
                <w:rFonts w:cs="Times New Roman"/>
                <w:szCs w:val="24"/>
              </w:rPr>
              <w:t>Organisatsiooni nimi</w:t>
            </w:r>
          </w:p>
        </w:tc>
        <w:tc>
          <w:tcPr>
            <w:tcW w:w="6427" w:type="dxa"/>
          </w:tcPr>
          <w:p w14:paraId="26D710C7" w14:textId="77777777" w:rsidR="00715FDD" w:rsidRDefault="00447D0D" w:rsidP="004A5EFC">
            <w:pPr>
              <w:spacing w:line="360" w:lineRule="auto"/>
              <w:rPr>
                <w:rFonts w:cs="Times New Roman"/>
                <w:b/>
                <w:szCs w:val="24"/>
              </w:rPr>
            </w:pPr>
            <w:r>
              <w:rPr>
                <w:rFonts w:cs="Times New Roman"/>
                <w:b/>
                <w:szCs w:val="24"/>
              </w:rPr>
              <w:t>Tallinna Muusika- ja Balletikool</w:t>
            </w:r>
          </w:p>
        </w:tc>
      </w:tr>
      <w:tr w:rsidR="00715FDD" w14:paraId="0168DA43" w14:textId="77777777" w:rsidTr="004A5EFC">
        <w:tc>
          <w:tcPr>
            <w:tcW w:w="2635" w:type="dxa"/>
          </w:tcPr>
          <w:p w14:paraId="031C892B" w14:textId="77777777" w:rsidR="00715FDD" w:rsidRPr="00B27F97" w:rsidRDefault="00715FDD" w:rsidP="004A5EFC">
            <w:pPr>
              <w:spacing w:line="360" w:lineRule="auto"/>
              <w:rPr>
                <w:rFonts w:cs="Times New Roman"/>
                <w:szCs w:val="24"/>
              </w:rPr>
            </w:pPr>
            <w:r>
              <w:rPr>
                <w:rFonts w:cs="Times New Roman"/>
                <w:szCs w:val="24"/>
              </w:rPr>
              <w:t>Taotletav summa</w:t>
            </w:r>
          </w:p>
        </w:tc>
        <w:tc>
          <w:tcPr>
            <w:tcW w:w="6427" w:type="dxa"/>
          </w:tcPr>
          <w:p w14:paraId="78C6E5BF" w14:textId="7C474BAF" w:rsidR="00715FDD" w:rsidRDefault="009A6166" w:rsidP="004A5EFC">
            <w:pPr>
              <w:spacing w:line="360" w:lineRule="auto"/>
              <w:rPr>
                <w:rFonts w:cs="Times New Roman"/>
                <w:b/>
                <w:szCs w:val="24"/>
              </w:rPr>
            </w:pPr>
            <w:r>
              <w:rPr>
                <w:rFonts w:cs="Times New Roman"/>
                <w:b/>
                <w:szCs w:val="24"/>
              </w:rPr>
              <w:t>3000</w:t>
            </w:r>
            <w:r w:rsidR="00447D0D">
              <w:rPr>
                <w:rFonts w:cs="Times New Roman"/>
                <w:b/>
                <w:szCs w:val="24"/>
              </w:rPr>
              <w:t xml:space="preserve"> EUR</w:t>
            </w:r>
          </w:p>
        </w:tc>
      </w:tr>
      <w:tr w:rsidR="00715FDD" w14:paraId="16D02289" w14:textId="77777777" w:rsidTr="004A5EFC">
        <w:tc>
          <w:tcPr>
            <w:tcW w:w="2635" w:type="dxa"/>
          </w:tcPr>
          <w:p w14:paraId="2E89E8EC" w14:textId="77777777" w:rsidR="00715FDD" w:rsidRDefault="00715FDD" w:rsidP="004A5EFC">
            <w:pPr>
              <w:spacing w:line="360" w:lineRule="auto"/>
              <w:rPr>
                <w:rFonts w:cs="Times New Roman"/>
                <w:szCs w:val="24"/>
              </w:rPr>
            </w:pPr>
            <w:r>
              <w:rPr>
                <w:rFonts w:cs="Times New Roman"/>
                <w:szCs w:val="24"/>
              </w:rPr>
              <w:t>Projekti kogumaksumus</w:t>
            </w:r>
          </w:p>
        </w:tc>
        <w:tc>
          <w:tcPr>
            <w:tcW w:w="6427" w:type="dxa"/>
          </w:tcPr>
          <w:p w14:paraId="7BB9827E" w14:textId="1094CE49" w:rsidR="00715FDD" w:rsidRDefault="009A6166" w:rsidP="004A5EFC">
            <w:pPr>
              <w:spacing w:line="360" w:lineRule="auto"/>
              <w:rPr>
                <w:rFonts w:cs="Times New Roman"/>
                <w:b/>
                <w:szCs w:val="24"/>
              </w:rPr>
            </w:pPr>
            <w:r>
              <w:rPr>
                <w:rFonts w:cs="Times New Roman"/>
                <w:b/>
                <w:szCs w:val="24"/>
              </w:rPr>
              <w:t>16000</w:t>
            </w:r>
            <w:r w:rsidR="00B23268">
              <w:rPr>
                <w:rFonts w:cs="Times New Roman"/>
                <w:b/>
                <w:szCs w:val="24"/>
              </w:rPr>
              <w:t xml:space="preserve"> EUR</w:t>
            </w:r>
          </w:p>
        </w:tc>
      </w:tr>
    </w:tbl>
    <w:p w14:paraId="49C99C4A" w14:textId="77777777" w:rsidR="00715FDD" w:rsidRDefault="00715FDD" w:rsidP="00715FDD">
      <w:pPr>
        <w:spacing w:line="360" w:lineRule="auto"/>
        <w:rPr>
          <w:rFonts w:cs="Times New Roman"/>
          <w:b/>
          <w:szCs w:val="24"/>
        </w:rPr>
      </w:pPr>
    </w:p>
    <w:p w14:paraId="567D9767" w14:textId="77777777" w:rsidR="00715FDD" w:rsidRPr="00B27F97" w:rsidRDefault="00715FDD" w:rsidP="00715FDD">
      <w:pPr>
        <w:spacing w:line="360" w:lineRule="auto"/>
        <w:rPr>
          <w:rFonts w:cs="Times New Roman"/>
          <w:b/>
          <w:szCs w:val="24"/>
        </w:rPr>
      </w:pPr>
      <w:r>
        <w:rPr>
          <w:rFonts w:cs="Times New Roman"/>
          <w:b/>
          <w:szCs w:val="24"/>
        </w:rPr>
        <w:t>TAOTLEJA ANDMED</w:t>
      </w:r>
    </w:p>
    <w:tbl>
      <w:tblPr>
        <w:tblStyle w:val="TableGrid"/>
        <w:tblW w:w="0" w:type="auto"/>
        <w:tblLook w:val="04A0" w:firstRow="1" w:lastRow="0" w:firstColumn="1" w:lastColumn="0" w:noHBand="0" w:noVBand="1"/>
      </w:tblPr>
      <w:tblGrid>
        <w:gridCol w:w="3256"/>
        <w:gridCol w:w="5806"/>
      </w:tblGrid>
      <w:tr w:rsidR="00715FDD" w14:paraId="176294D2" w14:textId="77777777" w:rsidTr="004A5EFC">
        <w:tc>
          <w:tcPr>
            <w:tcW w:w="3256" w:type="dxa"/>
          </w:tcPr>
          <w:p w14:paraId="2B262010" w14:textId="77777777" w:rsidR="00715FDD" w:rsidRDefault="00715FDD" w:rsidP="004A5EFC">
            <w:pPr>
              <w:spacing w:line="360" w:lineRule="auto"/>
              <w:rPr>
                <w:rFonts w:cs="Times New Roman"/>
                <w:szCs w:val="24"/>
              </w:rPr>
            </w:pPr>
            <w:r>
              <w:rPr>
                <w:rFonts w:cs="Times New Roman"/>
                <w:szCs w:val="24"/>
              </w:rPr>
              <w:t>Esindaja ees- ja perekonnanimi</w:t>
            </w:r>
          </w:p>
        </w:tc>
        <w:tc>
          <w:tcPr>
            <w:tcW w:w="5806" w:type="dxa"/>
          </w:tcPr>
          <w:p w14:paraId="70A8D0E3" w14:textId="094CDE13" w:rsidR="00715FDD" w:rsidRDefault="009A6166" w:rsidP="004A5EFC">
            <w:pPr>
              <w:spacing w:line="360" w:lineRule="auto"/>
              <w:rPr>
                <w:rFonts w:cs="Times New Roman"/>
                <w:szCs w:val="24"/>
              </w:rPr>
            </w:pPr>
            <w:r>
              <w:rPr>
                <w:rFonts w:cs="Times New Roman"/>
                <w:szCs w:val="24"/>
              </w:rPr>
              <w:t xml:space="preserve">Ivi </w:t>
            </w:r>
            <w:proofErr w:type="spellStart"/>
            <w:r>
              <w:rPr>
                <w:rFonts w:cs="Times New Roman"/>
                <w:szCs w:val="24"/>
              </w:rPr>
              <w:t>Rausi</w:t>
            </w:r>
            <w:proofErr w:type="spellEnd"/>
            <w:r>
              <w:rPr>
                <w:rFonts w:cs="Times New Roman"/>
                <w:szCs w:val="24"/>
              </w:rPr>
              <w:t xml:space="preserve"> Haavasalu/ rütmimuusika suuna õppejuht</w:t>
            </w:r>
          </w:p>
        </w:tc>
      </w:tr>
      <w:tr w:rsidR="00715FDD" w14:paraId="510FC53C" w14:textId="77777777" w:rsidTr="004A5EFC">
        <w:tc>
          <w:tcPr>
            <w:tcW w:w="3256" w:type="dxa"/>
          </w:tcPr>
          <w:p w14:paraId="3BF3F59C" w14:textId="77777777" w:rsidR="00715FDD" w:rsidRDefault="00715FDD" w:rsidP="004A5EFC">
            <w:pPr>
              <w:spacing w:line="360" w:lineRule="auto"/>
              <w:rPr>
                <w:rFonts w:cs="Times New Roman"/>
                <w:szCs w:val="24"/>
              </w:rPr>
            </w:pPr>
            <w:r>
              <w:rPr>
                <w:rFonts w:cs="Times New Roman"/>
                <w:szCs w:val="24"/>
              </w:rPr>
              <w:t>Kontakttelefon</w:t>
            </w:r>
          </w:p>
        </w:tc>
        <w:tc>
          <w:tcPr>
            <w:tcW w:w="5806" w:type="dxa"/>
          </w:tcPr>
          <w:p w14:paraId="192239CA" w14:textId="1B81947E" w:rsidR="00715FDD" w:rsidRDefault="009A6166" w:rsidP="004A5EFC">
            <w:pPr>
              <w:spacing w:line="360" w:lineRule="auto"/>
              <w:rPr>
                <w:rFonts w:cs="Times New Roman"/>
                <w:szCs w:val="24"/>
              </w:rPr>
            </w:pPr>
            <w:r>
              <w:rPr>
                <w:rFonts w:ascii="Arial" w:hAnsi="Arial" w:cs="Arial"/>
                <w:color w:val="000000"/>
                <w:sz w:val="22"/>
              </w:rPr>
              <w:t>+372 5112280</w:t>
            </w:r>
          </w:p>
        </w:tc>
      </w:tr>
      <w:tr w:rsidR="00715FDD" w14:paraId="4CA54029" w14:textId="77777777" w:rsidTr="004A5EFC">
        <w:tc>
          <w:tcPr>
            <w:tcW w:w="3256" w:type="dxa"/>
          </w:tcPr>
          <w:p w14:paraId="650E7A3E" w14:textId="77777777" w:rsidR="00715FDD" w:rsidRDefault="00715FDD" w:rsidP="004A5EFC">
            <w:pPr>
              <w:spacing w:line="360" w:lineRule="auto"/>
              <w:rPr>
                <w:rFonts w:cs="Times New Roman"/>
                <w:szCs w:val="24"/>
              </w:rPr>
            </w:pPr>
            <w:r>
              <w:rPr>
                <w:rFonts w:cs="Times New Roman"/>
                <w:szCs w:val="24"/>
              </w:rPr>
              <w:t>E-posti aadress</w:t>
            </w:r>
          </w:p>
        </w:tc>
        <w:tc>
          <w:tcPr>
            <w:tcW w:w="5806" w:type="dxa"/>
          </w:tcPr>
          <w:p w14:paraId="7774887E" w14:textId="326287E8" w:rsidR="00715FDD" w:rsidRDefault="009A6166" w:rsidP="004A5EFC">
            <w:pPr>
              <w:spacing w:line="360" w:lineRule="auto"/>
              <w:rPr>
                <w:rFonts w:cs="Times New Roman"/>
                <w:szCs w:val="24"/>
              </w:rPr>
            </w:pPr>
            <w:r>
              <w:rPr>
                <w:rFonts w:ascii="Arial" w:hAnsi="Arial" w:cs="Arial"/>
                <w:color w:val="000000"/>
                <w:sz w:val="22"/>
              </w:rPr>
              <w:t>ivi.rausi-haavasalu@muba.edu.ee</w:t>
            </w:r>
          </w:p>
        </w:tc>
      </w:tr>
      <w:tr w:rsidR="00447D0D" w14:paraId="7833F311" w14:textId="77777777" w:rsidTr="004A5EFC">
        <w:tc>
          <w:tcPr>
            <w:tcW w:w="3256" w:type="dxa"/>
          </w:tcPr>
          <w:p w14:paraId="7A9B3E6E" w14:textId="77777777" w:rsidR="00447D0D" w:rsidRDefault="00447D0D" w:rsidP="004A5EFC">
            <w:pPr>
              <w:spacing w:line="360" w:lineRule="auto"/>
              <w:rPr>
                <w:rFonts w:cs="Times New Roman"/>
                <w:szCs w:val="24"/>
              </w:rPr>
            </w:pPr>
          </w:p>
        </w:tc>
        <w:tc>
          <w:tcPr>
            <w:tcW w:w="5806" w:type="dxa"/>
          </w:tcPr>
          <w:p w14:paraId="30B7047D" w14:textId="77777777" w:rsidR="00447D0D" w:rsidRDefault="00447D0D" w:rsidP="004A5EFC">
            <w:pPr>
              <w:spacing w:line="360" w:lineRule="auto"/>
              <w:rPr>
                <w:rFonts w:cs="Times New Roman"/>
                <w:szCs w:val="24"/>
              </w:rPr>
            </w:pPr>
          </w:p>
        </w:tc>
      </w:tr>
    </w:tbl>
    <w:p w14:paraId="7C00D433" w14:textId="77777777" w:rsidR="00715FDD" w:rsidRDefault="00715FDD" w:rsidP="00715FDD">
      <w:pPr>
        <w:rPr>
          <w:rFonts w:cs="Times New Roman"/>
          <w:b/>
          <w:szCs w:val="24"/>
        </w:rPr>
      </w:pPr>
    </w:p>
    <w:p w14:paraId="46D9A0A3" w14:textId="77777777" w:rsidR="00715FDD" w:rsidRDefault="00715FDD" w:rsidP="00715FDD">
      <w:pPr>
        <w:rPr>
          <w:rFonts w:cs="Times New Roman"/>
          <w:b/>
          <w:szCs w:val="24"/>
        </w:rPr>
      </w:pPr>
      <w:r>
        <w:rPr>
          <w:rFonts w:cs="Times New Roman"/>
          <w:b/>
          <w:szCs w:val="24"/>
        </w:rPr>
        <w:t>PANGAKONTO ANDMED</w:t>
      </w:r>
    </w:p>
    <w:tbl>
      <w:tblPr>
        <w:tblStyle w:val="TableGrid"/>
        <w:tblW w:w="0" w:type="auto"/>
        <w:tblLook w:val="04A0" w:firstRow="1" w:lastRow="0" w:firstColumn="1" w:lastColumn="0" w:noHBand="0" w:noVBand="1"/>
      </w:tblPr>
      <w:tblGrid>
        <w:gridCol w:w="3256"/>
        <w:gridCol w:w="5806"/>
      </w:tblGrid>
      <w:tr w:rsidR="00715FDD" w14:paraId="2475333F" w14:textId="77777777" w:rsidTr="004A5EFC">
        <w:tc>
          <w:tcPr>
            <w:tcW w:w="3256" w:type="dxa"/>
          </w:tcPr>
          <w:p w14:paraId="25F46DA6" w14:textId="77777777" w:rsidR="00715FDD" w:rsidRDefault="00715FDD" w:rsidP="004A5EFC">
            <w:pPr>
              <w:spacing w:line="360" w:lineRule="auto"/>
              <w:rPr>
                <w:rFonts w:cs="Times New Roman"/>
                <w:szCs w:val="24"/>
              </w:rPr>
            </w:pPr>
            <w:r>
              <w:rPr>
                <w:rFonts w:cs="Times New Roman"/>
                <w:szCs w:val="24"/>
              </w:rPr>
              <w:t>Kontoomaniku nimi</w:t>
            </w:r>
          </w:p>
        </w:tc>
        <w:tc>
          <w:tcPr>
            <w:tcW w:w="5806" w:type="dxa"/>
          </w:tcPr>
          <w:p w14:paraId="2D1F4A61" w14:textId="77777777" w:rsidR="00715FDD" w:rsidRDefault="00447D0D" w:rsidP="004A5EFC">
            <w:pPr>
              <w:spacing w:line="360" w:lineRule="auto"/>
              <w:rPr>
                <w:rFonts w:cs="Times New Roman"/>
                <w:szCs w:val="24"/>
              </w:rPr>
            </w:pPr>
            <w:r>
              <w:rPr>
                <w:rFonts w:cs="Times New Roman"/>
                <w:szCs w:val="24"/>
              </w:rPr>
              <w:t>Rahandusministeerium</w:t>
            </w:r>
          </w:p>
        </w:tc>
      </w:tr>
      <w:tr w:rsidR="00715FDD" w14:paraId="78F8A4BB" w14:textId="77777777" w:rsidTr="004A5EFC">
        <w:tc>
          <w:tcPr>
            <w:tcW w:w="3256" w:type="dxa"/>
          </w:tcPr>
          <w:p w14:paraId="3F3BC0B8" w14:textId="77777777" w:rsidR="00715FDD" w:rsidRDefault="00715FDD" w:rsidP="004A5EFC">
            <w:pPr>
              <w:spacing w:line="360" w:lineRule="auto"/>
              <w:rPr>
                <w:rFonts w:cs="Times New Roman"/>
                <w:szCs w:val="24"/>
              </w:rPr>
            </w:pPr>
            <w:r>
              <w:rPr>
                <w:rFonts w:cs="Times New Roman"/>
                <w:szCs w:val="24"/>
              </w:rPr>
              <w:t>Pangakonto number (IBAN)</w:t>
            </w:r>
          </w:p>
        </w:tc>
        <w:tc>
          <w:tcPr>
            <w:tcW w:w="5806" w:type="dxa"/>
          </w:tcPr>
          <w:p w14:paraId="725D1B99" w14:textId="77777777" w:rsidR="00715FDD" w:rsidRDefault="00447D0D" w:rsidP="004A5EFC">
            <w:pPr>
              <w:spacing w:line="360" w:lineRule="auto"/>
              <w:rPr>
                <w:rFonts w:cs="Times New Roman"/>
                <w:szCs w:val="24"/>
              </w:rPr>
            </w:pPr>
            <w:r>
              <w:t>EE932200221023778606</w:t>
            </w:r>
          </w:p>
        </w:tc>
      </w:tr>
      <w:tr w:rsidR="00715FDD" w14:paraId="4610162A" w14:textId="77777777" w:rsidTr="004A5EFC">
        <w:tc>
          <w:tcPr>
            <w:tcW w:w="3256" w:type="dxa"/>
          </w:tcPr>
          <w:p w14:paraId="75D4865A" w14:textId="77777777" w:rsidR="00715FDD" w:rsidRDefault="00715FDD" w:rsidP="004A5EFC">
            <w:pPr>
              <w:spacing w:line="360" w:lineRule="auto"/>
              <w:rPr>
                <w:rFonts w:cs="Times New Roman"/>
                <w:szCs w:val="24"/>
              </w:rPr>
            </w:pPr>
            <w:r>
              <w:rPr>
                <w:rFonts w:cs="Times New Roman"/>
                <w:szCs w:val="24"/>
              </w:rPr>
              <w:t xml:space="preserve">Viitenumber </w:t>
            </w:r>
            <w:r w:rsidRPr="00FF7991">
              <w:rPr>
                <w:rFonts w:cs="Times New Roman"/>
                <w:i/>
                <w:iCs/>
                <w:szCs w:val="24"/>
              </w:rPr>
              <w:t>(vajadusel)</w:t>
            </w:r>
          </w:p>
        </w:tc>
        <w:tc>
          <w:tcPr>
            <w:tcW w:w="5806" w:type="dxa"/>
          </w:tcPr>
          <w:p w14:paraId="7533249A" w14:textId="77777777" w:rsidR="00715FDD" w:rsidRDefault="00447D0D" w:rsidP="004A5EFC">
            <w:pPr>
              <w:spacing w:line="360" w:lineRule="auto"/>
              <w:rPr>
                <w:rFonts w:cs="Times New Roman"/>
                <w:szCs w:val="24"/>
              </w:rPr>
            </w:pPr>
            <w:r>
              <w:t>2800047737</w:t>
            </w:r>
          </w:p>
        </w:tc>
      </w:tr>
      <w:tr w:rsidR="00715FDD" w14:paraId="09E8EDB9" w14:textId="77777777" w:rsidTr="004A5EFC">
        <w:tc>
          <w:tcPr>
            <w:tcW w:w="3256" w:type="dxa"/>
          </w:tcPr>
          <w:p w14:paraId="722F2A96" w14:textId="77777777" w:rsidR="00715FDD" w:rsidRDefault="00715FDD" w:rsidP="004A5EFC">
            <w:pPr>
              <w:spacing w:line="360" w:lineRule="auto"/>
              <w:rPr>
                <w:rFonts w:cs="Times New Roman"/>
                <w:szCs w:val="24"/>
              </w:rPr>
            </w:pPr>
            <w:r>
              <w:rPr>
                <w:rFonts w:cs="Times New Roman"/>
                <w:szCs w:val="24"/>
              </w:rPr>
              <w:t xml:space="preserve">SWIFT kood </w:t>
            </w:r>
            <w:r w:rsidRPr="00FF7991">
              <w:rPr>
                <w:rFonts w:cs="Times New Roman"/>
                <w:i/>
                <w:iCs/>
                <w:szCs w:val="24"/>
              </w:rPr>
              <w:t>(vajadusel)</w:t>
            </w:r>
          </w:p>
        </w:tc>
        <w:tc>
          <w:tcPr>
            <w:tcW w:w="5806" w:type="dxa"/>
          </w:tcPr>
          <w:p w14:paraId="1681BAD3" w14:textId="77777777" w:rsidR="00715FDD" w:rsidRDefault="00715FDD" w:rsidP="004A5EFC">
            <w:pPr>
              <w:spacing w:line="360" w:lineRule="auto"/>
              <w:rPr>
                <w:rFonts w:cs="Times New Roman"/>
                <w:szCs w:val="24"/>
              </w:rPr>
            </w:pPr>
          </w:p>
        </w:tc>
      </w:tr>
    </w:tbl>
    <w:p w14:paraId="47F4871B" w14:textId="77777777" w:rsidR="00715FDD" w:rsidRDefault="00715FDD" w:rsidP="00715FDD">
      <w:pPr>
        <w:rPr>
          <w:rFonts w:cs="Times New Roman"/>
          <w:b/>
          <w:szCs w:val="24"/>
        </w:rPr>
      </w:pPr>
    </w:p>
    <w:p w14:paraId="0AEFF9CB" w14:textId="77777777" w:rsidR="00715FDD" w:rsidRDefault="00715FDD" w:rsidP="00715FDD">
      <w:pPr>
        <w:spacing w:line="360" w:lineRule="auto"/>
        <w:rPr>
          <w:rFonts w:cs="Times New Roman"/>
          <w:b/>
          <w:szCs w:val="24"/>
        </w:rPr>
      </w:pPr>
      <w:r w:rsidRPr="00B27F97">
        <w:rPr>
          <w:rFonts w:cs="Times New Roman"/>
          <w:b/>
          <w:szCs w:val="24"/>
        </w:rPr>
        <w:t>PROJEKT</w:t>
      </w:r>
    </w:p>
    <w:p w14:paraId="334E9233" w14:textId="77777777" w:rsidR="00715FDD" w:rsidRDefault="00715FDD" w:rsidP="00715FDD">
      <w:pPr>
        <w:spacing w:line="240" w:lineRule="auto"/>
        <w:rPr>
          <w:rFonts w:cs="Times New Roman"/>
          <w:szCs w:val="24"/>
        </w:rPr>
      </w:pPr>
      <w:r>
        <w:rPr>
          <w:rFonts w:cs="Times New Roman"/>
          <w:szCs w:val="24"/>
        </w:rPr>
        <w:lastRenderedPageBreak/>
        <w:t xml:space="preserve">Projekti eesmärk </w:t>
      </w:r>
    </w:p>
    <w:p w14:paraId="684B83DE" w14:textId="77777777" w:rsidR="00715FDD" w:rsidRDefault="00715FDD" w:rsidP="00715FDD">
      <w:pPr>
        <w:spacing w:line="240" w:lineRule="auto"/>
        <w:rPr>
          <w:rFonts w:cs="Times New Roman"/>
          <w:i/>
          <w:iCs/>
          <w:szCs w:val="24"/>
        </w:rPr>
      </w:pPr>
      <w:r>
        <w:rPr>
          <w:rFonts w:cs="Times New Roman"/>
          <w:szCs w:val="24"/>
        </w:rPr>
        <w:t>(</w:t>
      </w:r>
      <w:r>
        <w:rPr>
          <w:rFonts w:cs="Times New Roman"/>
          <w:i/>
          <w:iCs/>
          <w:szCs w:val="24"/>
        </w:rPr>
        <w:t>Milleks on projekt vajalik? Mida projektiga saavutatakse? Kuidas vastab projekti a</w:t>
      </w:r>
      <w:r w:rsidRPr="00AA7153">
        <w:rPr>
          <w:rFonts w:cs="Times New Roman"/>
          <w:i/>
          <w:iCs/>
          <w:szCs w:val="24"/>
        </w:rPr>
        <w:t>utoriõiguse seadus § 27 lõikele 10?</w:t>
      </w:r>
      <w:r>
        <w:rPr>
          <w:rFonts w:cs="Times New Roman"/>
          <w:i/>
          <w:iCs/>
          <w:szCs w:val="24"/>
        </w:rPr>
        <w:t>)</w:t>
      </w:r>
    </w:p>
    <w:tbl>
      <w:tblPr>
        <w:tblStyle w:val="TableGrid"/>
        <w:tblW w:w="0" w:type="auto"/>
        <w:tblLook w:val="04A0" w:firstRow="1" w:lastRow="0" w:firstColumn="1" w:lastColumn="0" w:noHBand="0" w:noVBand="1"/>
      </w:tblPr>
      <w:tblGrid>
        <w:gridCol w:w="9062"/>
      </w:tblGrid>
      <w:tr w:rsidR="00715FDD" w14:paraId="5C8AD7CE" w14:textId="77777777" w:rsidTr="004A5EFC">
        <w:tc>
          <w:tcPr>
            <w:tcW w:w="9062" w:type="dxa"/>
          </w:tcPr>
          <w:p w14:paraId="5B143AAA" w14:textId="77777777" w:rsidR="009A6166" w:rsidRDefault="009A6166" w:rsidP="00871CAA">
            <w:pPr>
              <w:spacing w:line="360" w:lineRule="auto"/>
              <w:jc w:val="left"/>
              <w:rPr>
                <w:rFonts w:cs="Times New Roman"/>
                <w:szCs w:val="24"/>
              </w:rPr>
            </w:pPr>
            <w:r>
              <w:rPr>
                <w:rFonts w:ascii="Arial" w:hAnsi="Arial" w:cs="Arial"/>
                <w:color w:val="000000"/>
                <w:sz w:val="22"/>
              </w:rPr>
              <w:t>Konkursi eesmärk on arendada ja esile tõsta noori Eesti heliloojaid ning autoreid, julgustada loomingulist katsetamist ja toetada originaallugu sündi. Konkurss loob sideme noorte loojate ja professionaalse muusikavaldkonna vahel ning aitab kaasa Eesti muusika mitmekesisuse ja jätkusuutliku arengu toetamisele.</w:t>
            </w:r>
            <w:r w:rsidR="00871CAA">
              <w:rPr>
                <w:rFonts w:cs="Times New Roman"/>
                <w:szCs w:val="24"/>
              </w:rPr>
              <w:br/>
              <w:t>Antud projekt on vajalik muusikalise loometegevuse propageerimiseks läbi heliloomingu.</w:t>
            </w:r>
            <w:r w:rsidR="00871CAA">
              <w:rPr>
                <w:rFonts w:cs="Times New Roman"/>
                <w:szCs w:val="24"/>
              </w:rPr>
              <w:br/>
              <w:t xml:space="preserve">Projekti käigus valmib 20-30 uut muusikapala (võivad olla erinevas stiilis), mis omavahel võistlevad. Žürii valib laekunud võistlustöödest välja 12-13 võistlustööd, mis tulevad avalikule esitusele konkursi finaalis, mis toimub MUBA-s </w:t>
            </w:r>
            <w:r>
              <w:rPr>
                <w:rFonts w:cs="Times New Roman"/>
                <w:szCs w:val="24"/>
              </w:rPr>
              <w:t>29</w:t>
            </w:r>
            <w:r w:rsidR="00871CAA">
              <w:rPr>
                <w:rFonts w:cs="Times New Roman"/>
                <w:szCs w:val="24"/>
              </w:rPr>
              <w:t xml:space="preserve">. </w:t>
            </w:r>
            <w:r>
              <w:rPr>
                <w:rFonts w:cs="Times New Roman"/>
                <w:szCs w:val="24"/>
              </w:rPr>
              <w:t>märtsil</w:t>
            </w:r>
            <w:r w:rsidR="00871CAA">
              <w:rPr>
                <w:rFonts w:cs="Times New Roman"/>
                <w:szCs w:val="24"/>
              </w:rPr>
              <w:t xml:space="preserve"> 202</w:t>
            </w:r>
            <w:r>
              <w:rPr>
                <w:rFonts w:cs="Times New Roman"/>
                <w:szCs w:val="24"/>
              </w:rPr>
              <w:t>6</w:t>
            </w:r>
            <w:r w:rsidR="00871CAA">
              <w:rPr>
                <w:rFonts w:cs="Times New Roman"/>
                <w:szCs w:val="24"/>
              </w:rPr>
              <w:t xml:space="preserve"> algusega kell 14</w:t>
            </w:r>
            <w:r w:rsidR="00871CAA">
              <w:rPr>
                <w:rFonts w:cs="Times New Roman"/>
                <w:szCs w:val="24"/>
              </w:rPr>
              <w:br/>
              <w:t>Projekt aitab arendada Eesti muusikakultuuri, andes igal aastal Eesti Muusikasse 20-30 omaloomingulist muusika</w:t>
            </w:r>
            <w:r w:rsidR="003D21DA">
              <w:rPr>
                <w:rFonts w:cs="Times New Roman"/>
                <w:szCs w:val="24"/>
              </w:rPr>
              <w:t>teost</w:t>
            </w:r>
          </w:p>
          <w:p w14:paraId="61B35DA1" w14:textId="77777777" w:rsidR="009A6166" w:rsidRDefault="009A6166" w:rsidP="00871CAA">
            <w:pPr>
              <w:spacing w:line="360" w:lineRule="auto"/>
              <w:jc w:val="left"/>
              <w:rPr>
                <w:rFonts w:cs="Times New Roman"/>
                <w:szCs w:val="24"/>
              </w:rPr>
            </w:pPr>
          </w:p>
          <w:p w14:paraId="340ED795" w14:textId="24314686" w:rsidR="00715FDD" w:rsidRDefault="009A6166" w:rsidP="00871CAA">
            <w:pPr>
              <w:spacing w:line="360" w:lineRule="auto"/>
              <w:jc w:val="left"/>
              <w:rPr>
                <w:rFonts w:cs="Times New Roman"/>
                <w:szCs w:val="24"/>
              </w:rPr>
            </w:pPr>
            <w:r>
              <w:rPr>
                <w:rFonts w:cs="Times New Roman"/>
                <w:szCs w:val="24"/>
              </w:rPr>
              <w:t xml:space="preserve">Manusena on kaasas konkursi reglement ja </w:t>
            </w:r>
            <w:proofErr w:type="spellStart"/>
            <w:r>
              <w:rPr>
                <w:rFonts w:cs="Times New Roman"/>
                <w:szCs w:val="24"/>
              </w:rPr>
              <w:t>poster</w:t>
            </w:r>
            <w:proofErr w:type="spellEnd"/>
            <w:r w:rsidR="00871CAA">
              <w:rPr>
                <w:rFonts w:cs="Times New Roman"/>
                <w:szCs w:val="24"/>
              </w:rPr>
              <w:br/>
            </w:r>
            <w:r w:rsidR="00871CAA">
              <w:rPr>
                <w:rFonts w:cs="Times New Roman"/>
                <w:szCs w:val="24"/>
              </w:rPr>
              <w:br/>
            </w:r>
          </w:p>
          <w:p w14:paraId="3871333D" w14:textId="77777777" w:rsidR="00715FDD" w:rsidRDefault="00715FDD" w:rsidP="004A5EFC">
            <w:pPr>
              <w:spacing w:line="360" w:lineRule="auto"/>
              <w:rPr>
                <w:rFonts w:cs="Times New Roman"/>
                <w:szCs w:val="24"/>
              </w:rPr>
            </w:pPr>
          </w:p>
          <w:p w14:paraId="69C78945" w14:textId="77777777" w:rsidR="00715FDD" w:rsidRDefault="00715FDD" w:rsidP="004A5EFC">
            <w:pPr>
              <w:spacing w:line="360" w:lineRule="auto"/>
              <w:rPr>
                <w:rFonts w:cs="Times New Roman"/>
                <w:szCs w:val="24"/>
              </w:rPr>
            </w:pPr>
          </w:p>
          <w:p w14:paraId="26E9FB4D" w14:textId="77777777" w:rsidR="00715FDD" w:rsidRDefault="00715FDD" w:rsidP="004A5EFC">
            <w:pPr>
              <w:spacing w:line="360" w:lineRule="auto"/>
              <w:rPr>
                <w:rFonts w:cs="Times New Roman"/>
                <w:szCs w:val="24"/>
              </w:rPr>
            </w:pPr>
          </w:p>
          <w:p w14:paraId="795A8DA3" w14:textId="77777777" w:rsidR="00715FDD" w:rsidRDefault="00715FDD" w:rsidP="004A5EFC">
            <w:pPr>
              <w:spacing w:line="360" w:lineRule="auto"/>
              <w:rPr>
                <w:rFonts w:cs="Times New Roman"/>
                <w:szCs w:val="24"/>
              </w:rPr>
            </w:pPr>
          </w:p>
          <w:p w14:paraId="21F8B029" w14:textId="77777777" w:rsidR="00715FDD" w:rsidRDefault="00715FDD" w:rsidP="004A5EFC">
            <w:pPr>
              <w:spacing w:line="360" w:lineRule="auto"/>
              <w:rPr>
                <w:rFonts w:cs="Times New Roman"/>
                <w:szCs w:val="24"/>
              </w:rPr>
            </w:pPr>
          </w:p>
        </w:tc>
      </w:tr>
    </w:tbl>
    <w:p w14:paraId="5585DB8B" w14:textId="77777777" w:rsidR="00715FDD" w:rsidRPr="00524DCD" w:rsidRDefault="00715FDD" w:rsidP="00715FDD">
      <w:pPr>
        <w:spacing w:line="360" w:lineRule="auto"/>
        <w:rPr>
          <w:rFonts w:cs="Times New Roman"/>
          <w:szCs w:val="24"/>
        </w:rPr>
      </w:pPr>
    </w:p>
    <w:p w14:paraId="0B4437F2" w14:textId="77777777" w:rsidR="00715FDD" w:rsidRDefault="00715FDD" w:rsidP="00715FDD">
      <w:pPr>
        <w:spacing w:line="240" w:lineRule="auto"/>
        <w:rPr>
          <w:rFonts w:cs="Times New Roman"/>
          <w:szCs w:val="24"/>
        </w:rPr>
      </w:pPr>
      <w:r>
        <w:rPr>
          <w:rFonts w:cs="Times New Roman"/>
          <w:szCs w:val="24"/>
        </w:rPr>
        <w:t>Projekti lühikokkuvõte</w:t>
      </w:r>
    </w:p>
    <w:tbl>
      <w:tblPr>
        <w:tblStyle w:val="TableGrid"/>
        <w:tblW w:w="0" w:type="auto"/>
        <w:tblLook w:val="04A0" w:firstRow="1" w:lastRow="0" w:firstColumn="1" w:lastColumn="0" w:noHBand="0" w:noVBand="1"/>
      </w:tblPr>
      <w:tblGrid>
        <w:gridCol w:w="9062"/>
      </w:tblGrid>
      <w:tr w:rsidR="00715FDD" w14:paraId="4AFCA2B0" w14:textId="77777777" w:rsidTr="004A5EFC">
        <w:tc>
          <w:tcPr>
            <w:tcW w:w="9062" w:type="dxa"/>
          </w:tcPr>
          <w:p w14:paraId="5EA29D49" w14:textId="77777777" w:rsidR="009A6166" w:rsidRDefault="009A6166" w:rsidP="009A6166">
            <w:pPr>
              <w:pStyle w:val="NormalWeb"/>
              <w:spacing w:before="240" w:beforeAutospacing="0" w:after="240" w:afterAutospacing="0"/>
            </w:pPr>
            <w:r>
              <w:rPr>
                <w:rFonts w:ascii="Arial" w:hAnsi="Arial" w:cs="Arial"/>
                <w:color w:val="000000"/>
                <w:sz w:val="22"/>
                <w:szCs w:val="22"/>
              </w:rPr>
              <w:t>Uno Naissoo nimeline heliloomingu konkurss on Eesti pikima traditsiooniga noortele autoritele ja heliloojatele suunatud loomingukonkurss, mis toetab originaalmuusika loomist rütmimuusika ja sellega seotud žanrite valdkonnas. Konkursi eesmärk on pakkuda noortele autoritele professionaalset platvormi oma loomingulise töö esitlemiseks, tagasiside saamiseks ning esinemiskogemuse omandamiseks.</w:t>
            </w:r>
          </w:p>
          <w:p w14:paraId="1F78F262" w14:textId="77777777" w:rsidR="009A6166" w:rsidRDefault="009A6166" w:rsidP="009A6166">
            <w:pPr>
              <w:pStyle w:val="NormalWeb"/>
              <w:spacing w:before="240" w:beforeAutospacing="0" w:after="240" w:afterAutospacing="0"/>
            </w:pPr>
            <w:r>
              <w:rPr>
                <w:rFonts w:ascii="Arial" w:hAnsi="Arial" w:cs="Arial"/>
                <w:color w:val="000000"/>
                <w:sz w:val="22"/>
                <w:szCs w:val="22"/>
              </w:rPr>
              <w:t>Konkursi raames toimub teoste hindamine professionaalse žürii poolt ning finaalkontsert, kus valitud teosed esitatakse avalikkusele. Konkursi võidulugu salvestatakse MUBA stuudios. Konkurss aitab kaasa noorte autorite loomearengule ning toetab Eesti muusikavaldkonna järelkasvu.</w:t>
            </w:r>
          </w:p>
          <w:p w14:paraId="7A7B4610" w14:textId="77777777" w:rsidR="00715FDD" w:rsidRDefault="00715FDD" w:rsidP="004A5EFC">
            <w:pPr>
              <w:spacing w:line="360" w:lineRule="auto"/>
              <w:rPr>
                <w:rFonts w:cs="Times New Roman"/>
                <w:szCs w:val="24"/>
              </w:rPr>
            </w:pPr>
          </w:p>
          <w:p w14:paraId="663BD570" w14:textId="77777777" w:rsidR="00715FDD" w:rsidRDefault="00715FDD" w:rsidP="004A5EFC">
            <w:pPr>
              <w:spacing w:line="360" w:lineRule="auto"/>
              <w:rPr>
                <w:rFonts w:cs="Times New Roman"/>
                <w:szCs w:val="24"/>
              </w:rPr>
            </w:pPr>
          </w:p>
          <w:p w14:paraId="20780CD2" w14:textId="77777777" w:rsidR="00715FDD" w:rsidRDefault="00715FDD" w:rsidP="004A5EFC">
            <w:pPr>
              <w:spacing w:line="360" w:lineRule="auto"/>
              <w:rPr>
                <w:rFonts w:cs="Times New Roman"/>
                <w:szCs w:val="24"/>
              </w:rPr>
            </w:pPr>
          </w:p>
          <w:p w14:paraId="389093AE" w14:textId="77777777" w:rsidR="00715FDD" w:rsidRDefault="00715FDD" w:rsidP="004A5EFC">
            <w:pPr>
              <w:spacing w:line="360" w:lineRule="auto"/>
              <w:rPr>
                <w:rFonts w:cs="Times New Roman"/>
                <w:szCs w:val="24"/>
              </w:rPr>
            </w:pPr>
          </w:p>
          <w:p w14:paraId="1D7E4751" w14:textId="77777777" w:rsidR="00715FDD" w:rsidRDefault="00715FDD" w:rsidP="004A5EFC">
            <w:pPr>
              <w:spacing w:line="360" w:lineRule="auto"/>
              <w:rPr>
                <w:rFonts w:cs="Times New Roman"/>
                <w:szCs w:val="24"/>
              </w:rPr>
            </w:pPr>
          </w:p>
          <w:p w14:paraId="10829E62" w14:textId="77777777" w:rsidR="00715FDD" w:rsidRDefault="00715FDD" w:rsidP="004A5EFC">
            <w:pPr>
              <w:spacing w:line="360" w:lineRule="auto"/>
              <w:rPr>
                <w:rFonts w:cs="Times New Roman"/>
                <w:szCs w:val="24"/>
              </w:rPr>
            </w:pPr>
          </w:p>
          <w:p w14:paraId="7E02D2AA" w14:textId="77777777" w:rsidR="00715FDD" w:rsidRDefault="00715FDD" w:rsidP="004A5EFC">
            <w:pPr>
              <w:spacing w:line="360" w:lineRule="auto"/>
              <w:rPr>
                <w:rFonts w:cs="Times New Roman"/>
                <w:szCs w:val="24"/>
              </w:rPr>
            </w:pPr>
          </w:p>
          <w:p w14:paraId="4D58C562" w14:textId="77777777" w:rsidR="00715FDD" w:rsidRDefault="00715FDD" w:rsidP="004A5EFC">
            <w:pPr>
              <w:spacing w:line="360" w:lineRule="auto"/>
              <w:rPr>
                <w:rFonts w:cs="Times New Roman"/>
                <w:szCs w:val="24"/>
              </w:rPr>
            </w:pPr>
          </w:p>
          <w:p w14:paraId="619923BB" w14:textId="77777777" w:rsidR="00715FDD" w:rsidRDefault="00715FDD" w:rsidP="004A5EFC">
            <w:pPr>
              <w:spacing w:line="360" w:lineRule="auto"/>
              <w:rPr>
                <w:rFonts w:cs="Times New Roman"/>
                <w:szCs w:val="24"/>
              </w:rPr>
            </w:pPr>
          </w:p>
        </w:tc>
      </w:tr>
    </w:tbl>
    <w:p w14:paraId="58FA070A" w14:textId="77777777" w:rsidR="00715FDD" w:rsidRDefault="00715FDD" w:rsidP="00715FDD">
      <w:pPr>
        <w:spacing w:line="360" w:lineRule="auto"/>
        <w:rPr>
          <w:rFonts w:cs="Times New Roman"/>
          <w:szCs w:val="24"/>
        </w:rPr>
      </w:pPr>
    </w:p>
    <w:p w14:paraId="0AECE0F4" w14:textId="77777777" w:rsidR="00715FDD" w:rsidRDefault="00715FDD" w:rsidP="00715FDD">
      <w:pPr>
        <w:spacing w:line="240" w:lineRule="auto"/>
        <w:rPr>
          <w:rFonts w:cs="Times New Roman"/>
          <w:szCs w:val="24"/>
        </w:rPr>
      </w:pPr>
      <w:r>
        <w:rPr>
          <w:rFonts w:cs="Times New Roman"/>
          <w:szCs w:val="24"/>
        </w:rPr>
        <w:t>Taotletava summa kasutamise eesmärk</w:t>
      </w:r>
    </w:p>
    <w:tbl>
      <w:tblPr>
        <w:tblStyle w:val="TableGrid"/>
        <w:tblW w:w="0" w:type="auto"/>
        <w:tblLook w:val="04A0" w:firstRow="1" w:lastRow="0" w:firstColumn="1" w:lastColumn="0" w:noHBand="0" w:noVBand="1"/>
      </w:tblPr>
      <w:tblGrid>
        <w:gridCol w:w="9062"/>
      </w:tblGrid>
      <w:tr w:rsidR="00715FDD" w14:paraId="47BFFA24" w14:textId="77777777" w:rsidTr="004A5EFC">
        <w:tc>
          <w:tcPr>
            <w:tcW w:w="9062" w:type="dxa"/>
          </w:tcPr>
          <w:p w14:paraId="3C7EADB5" w14:textId="77777777" w:rsidR="00715FDD" w:rsidRDefault="00871CAA" w:rsidP="004A5EFC">
            <w:pPr>
              <w:rPr>
                <w:rFonts w:cs="Times New Roman"/>
                <w:szCs w:val="24"/>
              </w:rPr>
            </w:pPr>
            <w:r>
              <w:rPr>
                <w:rFonts w:cs="Times New Roman"/>
                <w:szCs w:val="24"/>
              </w:rPr>
              <w:t xml:space="preserve">Konkursi võitja teose </w:t>
            </w:r>
            <w:r w:rsidR="0001084C">
              <w:rPr>
                <w:rFonts w:cs="Times New Roman"/>
                <w:szCs w:val="24"/>
              </w:rPr>
              <w:t>salvestamine ja produtseerimine</w:t>
            </w:r>
          </w:p>
          <w:p w14:paraId="62DAD404" w14:textId="77777777" w:rsidR="00715FDD" w:rsidRDefault="00715FDD" w:rsidP="004A5EFC">
            <w:pPr>
              <w:rPr>
                <w:rFonts w:cs="Times New Roman"/>
                <w:szCs w:val="24"/>
              </w:rPr>
            </w:pPr>
          </w:p>
          <w:p w14:paraId="00048070" w14:textId="77777777" w:rsidR="00715FDD" w:rsidRDefault="00715FDD" w:rsidP="004A5EFC">
            <w:pPr>
              <w:rPr>
                <w:rFonts w:cs="Times New Roman"/>
                <w:szCs w:val="24"/>
              </w:rPr>
            </w:pPr>
          </w:p>
        </w:tc>
      </w:tr>
    </w:tbl>
    <w:p w14:paraId="2AEC0C6D" w14:textId="77777777" w:rsidR="00715FDD" w:rsidRDefault="00715FDD" w:rsidP="00715FDD">
      <w:pPr>
        <w:spacing w:line="360" w:lineRule="auto"/>
        <w:rPr>
          <w:rFonts w:cs="Times New Roman"/>
          <w:szCs w:val="24"/>
        </w:rPr>
      </w:pPr>
    </w:p>
    <w:p w14:paraId="3CA56EAA" w14:textId="77777777" w:rsidR="00715FDD" w:rsidRPr="00B27F97" w:rsidRDefault="00715FDD" w:rsidP="00715FDD">
      <w:pPr>
        <w:spacing w:line="240" w:lineRule="auto"/>
        <w:rPr>
          <w:rFonts w:cs="Times New Roman"/>
          <w:szCs w:val="24"/>
        </w:rPr>
      </w:pPr>
      <w:r>
        <w:rPr>
          <w:rFonts w:cs="Times New Roman"/>
          <w:szCs w:val="24"/>
        </w:rPr>
        <w:t>Projekti toimumise ajaperiood</w:t>
      </w:r>
    </w:p>
    <w:tbl>
      <w:tblPr>
        <w:tblStyle w:val="TableGrid"/>
        <w:tblW w:w="0" w:type="auto"/>
        <w:tblLook w:val="04A0" w:firstRow="1" w:lastRow="0" w:firstColumn="1" w:lastColumn="0" w:noHBand="0" w:noVBand="1"/>
      </w:tblPr>
      <w:tblGrid>
        <w:gridCol w:w="9062"/>
      </w:tblGrid>
      <w:tr w:rsidR="00715FDD" w14:paraId="73522770" w14:textId="77777777" w:rsidTr="004A5EFC">
        <w:tc>
          <w:tcPr>
            <w:tcW w:w="9062" w:type="dxa"/>
          </w:tcPr>
          <w:p w14:paraId="31934B06" w14:textId="77777777" w:rsidR="00715FDD" w:rsidRDefault="00715FDD" w:rsidP="004A5EFC">
            <w:pPr>
              <w:rPr>
                <w:rFonts w:cs="Times New Roman"/>
                <w:szCs w:val="24"/>
              </w:rPr>
            </w:pPr>
          </w:p>
          <w:p w14:paraId="7AB1E1CB" w14:textId="39582201" w:rsidR="00715FDD" w:rsidRDefault="009A6166" w:rsidP="004A5EFC">
            <w:pPr>
              <w:rPr>
                <w:rFonts w:cs="Times New Roman"/>
                <w:szCs w:val="24"/>
              </w:rPr>
            </w:pPr>
            <w:r>
              <w:rPr>
                <w:rFonts w:cs="Times New Roman"/>
                <w:szCs w:val="24"/>
              </w:rPr>
              <w:t>15.01.2026-30.05.2026</w:t>
            </w:r>
          </w:p>
          <w:p w14:paraId="153026EE" w14:textId="77777777" w:rsidR="00715FDD" w:rsidRDefault="00715FDD" w:rsidP="004A5EFC">
            <w:pPr>
              <w:rPr>
                <w:rFonts w:cs="Times New Roman"/>
                <w:szCs w:val="24"/>
              </w:rPr>
            </w:pPr>
          </w:p>
        </w:tc>
      </w:tr>
    </w:tbl>
    <w:p w14:paraId="31BFEF9F" w14:textId="77777777" w:rsidR="00715FDD" w:rsidRDefault="00715FDD" w:rsidP="00715FDD">
      <w:pPr>
        <w:rPr>
          <w:rFonts w:cs="Times New Roman"/>
          <w:b/>
          <w:szCs w:val="24"/>
        </w:rPr>
      </w:pPr>
      <w:r>
        <w:rPr>
          <w:rFonts w:cs="Times New Roman"/>
          <w:b/>
          <w:szCs w:val="24"/>
        </w:rPr>
        <w:br w:type="page"/>
      </w:r>
    </w:p>
    <w:p w14:paraId="2B586B06" w14:textId="77777777" w:rsidR="00715FDD" w:rsidRDefault="00715FDD" w:rsidP="00715FDD">
      <w:pPr>
        <w:spacing w:line="360" w:lineRule="auto"/>
        <w:rPr>
          <w:rFonts w:cs="Times New Roman"/>
          <w:b/>
          <w:szCs w:val="24"/>
        </w:rPr>
      </w:pPr>
      <w:r w:rsidRPr="00FF1BB8">
        <w:rPr>
          <w:rFonts w:cs="Times New Roman"/>
          <w:b/>
          <w:szCs w:val="24"/>
        </w:rPr>
        <w:lastRenderedPageBreak/>
        <w:t>EELARVE</w:t>
      </w:r>
    </w:p>
    <w:tbl>
      <w:tblPr>
        <w:tblStyle w:val="TableGrid"/>
        <w:tblW w:w="0" w:type="auto"/>
        <w:tblLook w:val="04A0" w:firstRow="1" w:lastRow="0" w:firstColumn="1" w:lastColumn="0" w:noHBand="0" w:noVBand="1"/>
      </w:tblPr>
      <w:tblGrid>
        <w:gridCol w:w="4531"/>
        <w:gridCol w:w="4531"/>
      </w:tblGrid>
      <w:tr w:rsidR="00715FDD" w14:paraId="5473D449" w14:textId="77777777" w:rsidTr="004A5EFC">
        <w:tc>
          <w:tcPr>
            <w:tcW w:w="4531" w:type="dxa"/>
          </w:tcPr>
          <w:p w14:paraId="7A0E8ADC" w14:textId="77777777" w:rsidR="00715FDD" w:rsidRPr="00727C72" w:rsidRDefault="00715FDD" w:rsidP="004A5EFC">
            <w:pPr>
              <w:spacing w:line="360" w:lineRule="auto"/>
              <w:rPr>
                <w:rFonts w:cs="Times New Roman"/>
                <w:szCs w:val="24"/>
              </w:rPr>
            </w:pPr>
            <w:r>
              <w:rPr>
                <w:rFonts w:cs="Times New Roman"/>
                <w:b/>
                <w:szCs w:val="24"/>
              </w:rPr>
              <w:t>Kulu liik</w:t>
            </w:r>
            <w:r>
              <w:rPr>
                <w:rFonts w:cs="Times New Roman"/>
                <w:szCs w:val="24"/>
              </w:rPr>
              <w:t xml:space="preserve"> </w:t>
            </w:r>
            <w:r w:rsidRPr="00524DCD">
              <w:rPr>
                <w:rFonts w:cs="Times New Roman"/>
                <w:i/>
                <w:iCs/>
                <w:szCs w:val="24"/>
              </w:rPr>
              <w:t>(lisa vajadusel lahtreid juurde)</w:t>
            </w:r>
          </w:p>
        </w:tc>
        <w:tc>
          <w:tcPr>
            <w:tcW w:w="4531" w:type="dxa"/>
          </w:tcPr>
          <w:p w14:paraId="1AF21748" w14:textId="77777777" w:rsidR="00715FDD" w:rsidRDefault="00715FDD" w:rsidP="004A5EFC">
            <w:pPr>
              <w:spacing w:line="360" w:lineRule="auto"/>
              <w:rPr>
                <w:rFonts w:cs="Times New Roman"/>
                <w:b/>
                <w:szCs w:val="24"/>
              </w:rPr>
            </w:pPr>
            <w:r>
              <w:rPr>
                <w:rFonts w:cs="Times New Roman"/>
                <w:b/>
                <w:szCs w:val="24"/>
              </w:rPr>
              <w:t>Summa</w:t>
            </w:r>
          </w:p>
        </w:tc>
      </w:tr>
      <w:tr w:rsidR="00715FDD" w14:paraId="63EADB14" w14:textId="77777777" w:rsidTr="004A5EFC">
        <w:tc>
          <w:tcPr>
            <w:tcW w:w="4531" w:type="dxa"/>
          </w:tcPr>
          <w:p w14:paraId="7AA3D805" w14:textId="2DCAA8E0" w:rsidR="00715FDD" w:rsidRPr="009A6166" w:rsidRDefault="0001084C" w:rsidP="004A5EFC">
            <w:pPr>
              <w:spacing w:line="360" w:lineRule="auto"/>
              <w:rPr>
                <w:rFonts w:cs="Times New Roman"/>
                <w:szCs w:val="24"/>
              </w:rPr>
            </w:pPr>
            <w:r w:rsidRPr="009A6166">
              <w:rPr>
                <w:rFonts w:cs="Times New Roman"/>
                <w:szCs w:val="24"/>
              </w:rPr>
              <w:t>Konkursi auhinnafond</w:t>
            </w:r>
            <w:r w:rsidR="009A6166" w:rsidRPr="009A6166">
              <w:rPr>
                <w:rFonts w:cs="Times New Roman"/>
                <w:szCs w:val="24"/>
              </w:rPr>
              <w:t xml:space="preserve"> (Kultuurkapital, EAÜ ja EEL)</w:t>
            </w:r>
          </w:p>
        </w:tc>
        <w:tc>
          <w:tcPr>
            <w:tcW w:w="4531" w:type="dxa"/>
          </w:tcPr>
          <w:p w14:paraId="7AA34068" w14:textId="113B034D" w:rsidR="00715FDD" w:rsidRPr="00824FA7" w:rsidRDefault="009A6166" w:rsidP="004A5EFC">
            <w:pPr>
              <w:spacing w:line="360" w:lineRule="auto"/>
              <w:rPr>
                <w:rFonts w:cs="Times New Roman"/>
                <w:b/>
                <w:szCs w:val="24"/>
              </w:rPr>
            </w:pPr>
            <w:r w:rsidRPr="00824FA7">
              <w:rPr>
                <w:rFonts w:cs="Times New Roman"/>
                <w:b/>
                <w:szCs w:val="24"/>
              </w:rPr>
              <w:t>8500</w:t>
            </w:r>
          </w:p>
        </w:tc>
      </w:tr>
      <w:tr w:rsidR="00715FDD" w14:paraId="3E300134" w14:textId="77777777" w:rsidTr="004A5EFC">
        <w:tc>
          <w:tcPr>
            <w:tcW w:w="4531" w:type="dxa"/>
          </w:tcPr>
          <w:p w14:paraId="43E36D80" w14:textId="34DEC9AA" w:rsidR="00715FDD" w:rsidRDefault="009A6166" w:rsidP="004A5EFC">
            <w:pPr>
              <w:spacing w:line="360" w:lineRule="auto"/>
              <w:rPr>
                <w:rFonts w:cs="Times New Roman"/>
                <w:b/>
                <w:szCs w:val="24"/>
              </w:rPr>
            </w:pPr>
            <w:r>
              <w:rPr>
                <w:rFonts w:ascii="Arial" w:hAnsi="Arial" w:cs="Arial"/>
                <w:color w:val="000000"/>
                <w:sz w:val="20"/>
                <w:szCs w:val="20"/>
              </w:rPr>
              <w:t>Konkursi žürii (finaal) tasustamine</w:t>
            </w:r>
          </w:p>
        </w:tc>
        <w:tc>
          <w:tcPr>
            <w:tcW w:w="4531" w:type="dxa"/>
          </w:tcPr>
          <w:p w14:paraId="06EC9C2C" w14:textId="4EC691C5" w:rsidR="00715FDD" w:rsidRPr="00824FA7" w:rsidRDefault="00824FA7" w:rsidP="004A5EFC">
            <w:pPr>
              <w:spacing w:line="360" w:lineRule="auto"/>
              <w:rPr>
                <w:rFonts w:cs="Times New Roman"/>
                <w:b/>
                <w:szCs w:val="24"/>
              </w:rPr>
            </w:pPr>
            <w:r w:rsidRPr="00824FA7">
              <w:rPr>
                <w:rFonts w:cs="Times New Roman"/>
                <w:b/>
                <w:szCs w:val="24"/>
              </w:rPr>
              <w:t>2000</w:t>
            </w:r>
          </w:p>
        </w:tc>
      </w:tr>
      <w:tr w:rsidR="00715FDD" w14:paraId="3173FB44" w14:textId="77777777" w:rsidTr="004A5EFC">
        <w:tc>
          <w:tcPr>
            <w:tcW w:w="4531" w:type="dxa"/>
          </w:tcPr>
          <w:p w14:paraId="52AAEABA" w14:textId="77777777" w:rsidR="00715FDD" w:rsidRPr="00824FA7" w:rsidRDefault="0001084C" w:rsidP="004A5EFC">
            <w:pPr>
              <w:spacing w:line="360" w:lineRule="auto"/>
              <w:rPr>
                <w:rFonts w:cs="Times New Roman"/>
                <w:szCs w:val="24"/>
              </w:rPr>
            </w:pPr>
            <w:r w:rsidRPr="00824FA7">
              <w:rPr>
                <w:rFonts w:cs="Times New Roman"/>
                <w:szCs w:val="24"/>
              </w:rPr>
              <w:t>Konkursi eriauhinnad</w:t>
            </w:r>
          </w:p>
        </w:tc>
        <w:tc>
          <w:tcPr>
            <w:tcW w:w="4531" w:type="dxa"/>
          </w:tcPr>
          <w:p w14:paraId="01FBBC50" w14:textId="2207E046" w:rsidR="00715FDD" w:rsidRPr="00824FA7" w:rsidRDefault="00824FA7" w:rsidP="004A5EFC">
            <w:pPr>
              <w:spacing w:line="360" w:lineRule="auto"/>
              <w:rPr>
                <w:rFonts w:cs="Times New Roman"/>
                <w:b/>
                <w:szCs w:val="24"/>
              </w:rPr>
            </w:pPr>
            <w:r w:rsidRPr="00824FA7">
              <w:rPr>
                <w:rFonts w:cs="Times New Roman"/>
                <w:b/>
                <w:szCs w:val="24"/>
              </w:rPr>
              <w:t>1000</w:t>
            </w:r>
          </w:p>
        </w:tc>
      </w:tr>
      <w:tr w:rsidR="00715FDD" w14:paraId="53DC1F25" w14:textId="77777777" w:rsidTr="004A5EFC">
        <w:tc>
          <w:tcPr>
            <w:tcW w:w="4531" w:type="dxa"/>
          </w:tcPr>
          <w:p w14:paraId="497B2E01" w14:textId="5460A499" w:rsidR="00715FDD" w:rsidRDefault="00824FA7" w:rsidP="004A5EFC">
            <w:pPr>
              <w:spacing w:line="360" w:lineRule="auto"/>
              <w:rPr>
                <w:rFonts w:cs="Times New Roman"/>
                <w:b/>
                <w:szCs w:val="24"/>
              </w:rPr>
            </w:pPr>
            <w:r>
              <w:rPr>
                <w:rFonts w:ascii="Arial" w:hAnsi="Arial" w:cs="Arial"/>
                <w:color w:val="000000"/>
                <w:sz w:val="20"/>
                <w:szCs w:val="20"/>
              </w:rPr>
              <w:t>Konkursi võidutöö salvestamine</w:t>
            </w:r>
            <w:r>
              <w:rPr>
                <w:rFonts w:ascii="Arial" w:hAnsi="Arial" w:cs="Arial"/>
                <w:color w:val="000000"/>
                <w:sz w:val="20"/>
                <w:szCs w:val="20"/>
              </w:rPr>
              <w:t>,</w:t>
            </w:r>
            <w:r>
              <w:rPr>
                <w:rFonts w:ascii="Arial" w:hAnsi="Arial" w:cs="Arial"/>
                <w:color w:val="000000"/>
                <w:sz w:val="20"/>
                <w:szCs w:val="20"/>
              </w:rPr>
              <w:t xml:space="preserve"> miksimine</w:t>
            </w:r>
            <w:r>
              <w:rPr>
                <w:rFonts w:ascii="Arial" w:hAnsi="Arial" w:cs="Arial"/>
                <w:color w:val="000000"/>
                <w:sz w:val="20"/>
                <w:szCs w:val="20"/>
              </w:rPr>
              <w:t xml:space="preserve"> ja produtseerimine</w:t>
            </w:r>
          </w:p>
        </w:tc>
        <w:tc>
          <w:tcPr>
            <w:tcW w:w="4531" w:type="dxa"/>
          </w:tcPr>
          <w:p w14:paraId="15A0C617" w14:textId="7E4CCF10" w:rsidR="00715FDD" w:rsidRPr="00824FA7" w:rsidRDefault="00824FA7" w:rsidP="004A5EFC">
            <w:pPr>
              <w:spacing w:line="360" w:lineRule="auto"/>
              <w:rPr>
                <w:rFonts w:cs="Times New Roman"/>
                <w:b/>
                <w:szCs w:val="24"/>
              </w:rPr>
            </w:pPr>
            <w:r w:rsidRPr="00824FA7">
              <w:rPr>
                <w:rFonts w:cs="Times New Roman"/>
                <w:b/>
                <w:szCs w:val="24"/>
              </w:rPr>
              <w:t>2000</w:t>
            </w:r>
          </w:p>
        </w:tc>
      </w:tr>
      <w:tr w:rsidR="00715FDD" w14:paraId="2F8A5561" w14:textId="77777777" w:rsidTr="004A5EFC">
        <w:tc>
          <w:tcPr>
            <w:tcW w:w="4531" w:type="dxa"/>
          </w:tcPr>
          <w:p w14:paraId="3EA3B086" w14:textId="21CCC575" w:rsidR="00715FDD" w:rsidRPr="00824FA7" w:rsidRDefault="00824FA7" w:rsidP="004A5EFC">
            <w:pPr>
              <w:spacing w:line="360" w:lineRule="auto"/>
              <w:rPr>
                <w:rFonts w:cs="Times New Roman"/>
                <w:szCs w:val="24"/>
              </w:rPr>
            </w:pPr>
            <w:r w:rsidRPr="00824FA7">
              <w:rPr>
                <w:rFonts w:cs="Times New Roman"/>
                <w:szCs w:val="24"/>
              </w:rPr>
              <w:t>Korralduskulud</w:t>
            </w:r>
          </w:p>
        </w:tc>
        <w:tc>
          <w:tcPr>
            <w:tcW w:w="4531" w:type="dxa"/>
          </w:tcPr>
          <w:p w14:paraId="28B7D59B" w14:textId="2366E8D6" w:rsidR="00715FDD" w:rsidRPr="00824FA7" w:rsidRDefault="00824FA7" w:rsidP="004A5EFC">
            <w:pPr>
              <w:spacing w:line="360" w:lineRule="auto"/>
              <w:rPr>
                <w:rFonts w:cs="Times New Roman"/>
                <w:b/>
                <w:szCs w:val="24"/>
              </w:rPr>
            </w:pPr>
            <w:r w:rsidRPr="00824FA7">
              <w:rPr>
                <w:rFonts w:cs="Times New Roman"/>
                <w:b/>
                <w:szCs w:val="24"/>
              </w:rPr>
              <w:t>2500</w:t>
            </w:r>
          </w:p>
        </w:tc>
      </w:tr>
      <w:tr w:rsidR="00715FDD" w14:paraId="4F545F5E" w14:textId="77777777" w:rsidTr="004A5EFC">
        <w:tc>
          <w:tcPr>
            <w:tcW w:w="4531" w:type="dxa"/>
          </w:tcPr>
          <w:p w14:paraId="68FA3B4F" w14:textId="00AD20DA" w:rsidR="00715FDD" w:rsidRDefault="00715FDD" w:rsidP="004A5EFC">
            <w:pPr>
              <w:spacing w:line="360" w:lineRule="auto"/>
              <w:rPr>
                <w:rFonts w:cs="Times New Roman"/>
                <w:b/>
                <w:szCs w:val="24"/>
              </w:rPr>
            </w:pPr>
          </w:p>
        </w:tc>
        <w:tc>
          <w:tcPr>
            <w:tcW w:w="4531" w:type="dxa"/>
          </w:tcPr>
          <w:p w14:paraId="62C23411" w14:textId="3DFF27F8" w:rsidR="00715FDD" w:rsidRDefault="00715FDD" w:rsidP="004A5EFC">
            <w:pPr>
              <w:spacing w:line="360" w:lineRule="auto"/>
              <w:rPr>
                <w:rFonts w:cs="Times New Roman"/>
                <w:b/>
                <w:szCs w:val="24"/>
              </w:rPr>
            </w:pPr>
          </w:p>
        </w:tc>
      </w:tr>
      <w:tr w:rsidR="00715FDD" w14:paraId="19E7179F" w14:textId="77777777" w:rsidTr="004A5EFC">
        <w:tc>
          <w:tcPr>
            <w:tcW w:w="4531" w:type="dxa"/>
          </w:tcPr>
          <w:p w14:paraId="72DB8844" w14:textId="77777777" w:rsidR="00715FDD" w:rsidRDefault="00715FDD" w:rsidP="004A5EFC">
            <w:pPr>
              <w:spacing w:line="360" w:lineRule="auto"/>
              <w:rPr>
                <w:rFonts w:cs="Times New Roman"/>
                <w:b/>
                <w:szCs w:val="24"/>
              </w:rPr>
            </w:pPr>
          </w:p>
        </w:tc>
        <w:tc>
          <w:tcPr>
            <w:tcW w:w="4531" w:type="dxa"/>
          </w:tcPr>
          <w:p w14:paraId="6B0780DA" w14:textId="77777777" w:rsidR="00715FDD" w:rsidRDefault="00715FDD" w:rsidP="004A5EFC">
            <w:pPr>
              <w:spacing w:line="360" w:lineRule="auto"/>
              <w:rPr>
                <w:rFonts w:cs="Times New Roman"/>
                <w:b/>
                <w:szCs w:val="24"/>
              </w:rPr>
            </w:pPr>
          </w:p>
        </w:tc>
      </w:tr>
      <w:tr w:rsidR="00715FDD" w14:paraId="063E78F5" w14:textId="77777777" w:rsidTr="004A5EFC">
        <w:tc>
          <w:tcPr>
            <w:tcW w:w="4531" w:type="dxa"/>
          </w:tcPr>
          <w:p w14:paraId="5181DBF1" w14:textId="77777777" w:rsidR="00715FDD" w:rsidRDefault="00715FDD" w:rsidP="004A5EFC">
            <w:pPr>
              <w:spacing w:line="360" w:lineRule="auto"/>
              <w:rPr>
                <w:rFonts w:cs="Times New Roman"/>
                <w:b/>
                <w:szCs w:val="24"/>
              </w:rPr>
            </w:pPr>
          </w:p>
        </w:tc>
        <w:tc>
          <w:tcPr>
            <w:tcW w:w="4531" w:type="dxa"/>
          </w:tcPr>
          <w:p w14:paraId="7DDF9AB1" w14:textId="77777777" w:rsidR="00715FDD" w:rsidRDefault="00715FDD" w:rsidP="004A5EFC">
            <w:pPr>
              <w:spacing w:line="360" w:lineRule="auto"/>
              <w:rPr>
                <w:rFonts w:cs="Times New Roman"/>
                <w:b/>
                <w:szCs w:val="24"/>
              </w:rPr>
            </w:pPr>
          </w:p>
        </w:tc>
      </w:tr>
      <w:tr w:rsidR="00715FDD" w14:paraId="23EDA93B" w14:textId="77777777" w:rsidTr="004A5EFC">
        <w:tc>
          <w:tcPr>
            <w:tcW w:w="4531" w:type="dxa"/>
          </w:tcPr>
          <w:p w14:paraId="25B2FDD6" w14:textId="77777777" w:rsidR="00715FDD" w:rsidRDefault="00715FDD" w:rsidP="004A5EFC">
            <w:pPr>
              <w:spacing w:line="360" w:lineRule="auto"/>
              <w:rPr>
                <w:rFonts w:cs="Times New Roman"/>
                <w:b/>
                <w:szCs w:val="24"/>
              </w:rPr>
            </w:pPr>
            <w:r>
              <w:rPr>
                <w:rFonts w:cs="Times New Roman"/>
                <w:b/>
                <w:szCs w:val="24"/>
              </w:rPr>
              <w:t>Kulud kokku</w:t>
            </w:r>
          </w:p>
        </w:tc>
        <w:tc>
          <w:tcPr>
            <w:tcW w:w="4531" w:type="dxa"/>
          </w:tcPr>
          <w:p w14:paraId="5EC0C25F" w14:textId="73DB9A7B" w:rsidR="00715FDD" w:rsidRDefault="00824FA7" w:rsidP="004A5EFC">
            <w:pPr>
              <w:spacing w:line="360" w:lineRule="auto"/>
              <w:rPr>
                <w:rFonts w:cs="Times New Roman"/>
                <w:b/>
                <w:szCs w:val="24"/>
              </w:rPr>
            </w:pPr>
            <w:r>
              <w:rPr>
                <w:rFonts w:cs="Times New Roman"/>
                <w:b/>
                <w:szCs w:val="24"/>
              </w:rPr>
              <w:t>16000 EUR</w:t>
            </w:r>
          </w:p>
        </w:tc>
      </w:tr>
    </w:tbl>
    <w:p w14:paraId="6F81F36E" w14:textId="77777777" w:rsidR="00715FDD" w:rsidRPr="00FF1BB8" w:rsidRDefault="00715FDD" w:rsidP="00715FDD">
      <w:pPr>
        <w:spacing w:line="360" w:lineRule="auto"/>
        <w:rPr>
          <w:rFonts w:cs="Times New Roman"/>
          <w:b/>
          <w:szCs w:val="24"/>
        </w:rPr>
      </w:pPr>
    </w:p>
    <w:tbl>
      <w:tblPr>
        <w:tblStyle w:val="TableGrid"/>
        <w:tblW w:w="0" w:type="auto"/>
        <w:tblLook w:val="04A0" w:firstRow="1" w:lastRow="0" w:firstColumn="1" w:lastColumn="0" w:noHBand="0" w:noVBand="1"/>
      </w:tblPr>
      <w:tblGrid>
        <w:gridCol w:w="4531"/>
        <w:gridCol w:w="4531"/>
      </w:tblGrid>
      <w:tr w:rsidR="00715FDD" w14:paraId="4B358C8D" w14:textId="77777777" w:rsidTr="004A5EFC">
        <w:tc>
          <w:tcPr>
            <w:tcW w:w="4531" w:type="dxa"/>
          </w:tcPr>
          <w:p w14:paraId="6764A93C" w14:textId="77777777" w:rsidR="00715FDD" w:rsidRPr="00727C72" w:rsidRDefault="00715FDD" w:rsidP="004A5EFC">
            <w:pPr>
              <w:spacing w:line="360" w:lineRule="auto"/>
              <w:rPr>
                <w:rFonts w:cs="Times New Roman"/>
                <w:szCs w:val="24"/>
              </w:rPr>
            </w:pPr>
            <w:r>
              <w:rPr>
                <w:rFonts w:cs="Times New Roman"/>
                <w:b/>
                <w:szCs w:val="24"/>
              </w:rPr>
              <w:t>Tulu liik</w:t>
            </w:r>
            <w:r>
              <w:rPr>
                <w:rFonts w:cs="Times New Roman"/>
                <w:szCs w:val="24"/>
              </w:rPr>
              <w:t xml:space="preserve"> </w:t>
            </w:r>
            <w:r w:rsidRPr="00524DCD">
              <w:rPr>
                <w:rFonts w:cs="Times New Roman"/>
                <w:i/>
                <w:iCs/>
                <w:szCs w:val="24"/>
              </w:rPr>
              <w:t>(lisa vajadusel lahtreid juurde)</w:t>
            </w:r>
          </w:p>
        </w:tc>
        <w:tc>
          <w:tcPr>
            <w:tcW w:w="4531" w:type="dxa"/>
          </w:tcPr>
          <w:p w14:paraId="1BBD60C1" w14:textId="77777777" w:rsidR="00715FDD" w:rsidRDefault="00715FDD" w:rsidP="004A5EFC">
            <w:pPr>
              <w:spacing w:line="360" w:lineRule="auto"/>
              <w:rPr>
                <w:rFonts w:cs="Times New Roman"/>
                <w:b/>
                <w:szCs w:val="24"/>
              </w:rPr>
            </w:pPr>
            <w:r>
              <w:rPr>
                <w:rFonts w:cs="Times New Roman"/>
                <w:b/>
                <w:szCs w:val="24"/>
              </w:rPr>
              <w:t>Summa</w:t>
            </w:r>
          </w:p>
        </w:tc>
      </w:tr>
      <w:tr w:rsidR="00715FDD" w14:paraId="11EDE4A2" w14:textId="77777777" w:rsidTr="004A5EFC">
        <w:tc>
          <w:tcPr>
            <w:tcW w:w="4531" w:type="dxa"/>
          </w:tcPr>
          <w:p w14:paraId="605DDF27" w14:textId="77777777" w:rsidR="00715FDD" w:rsidRPr="00727C72" w:rsidRDefault="0001084C" w:rsidP="004A5EFC">
            <w:pPr>
              <w:spacing w:line="360" w:lineRule="auto"/>
              <w:rPr>
                <w:rFonts w:cs="Times New Roman"/>
                <w:szCs w:val="24"/>
              </w:rPr>
            </w:pPr>
            <w:r>
              <w:rPr>
                <w:rFonts w:cs="Times New Roman"/>
                <w:szCs w:val="24"/>
              </w:rPr>
              <w:t>Eesti Kultuurkapital</w:t>
            </w:r>
          </w:p>
        </w:tc>
        <w:tc>
          <w:tcPr>
            <w:tcW w:w="4531" w:type="dxa"/>
          </w:tcPr>
          <w:p w14:paraId="0C46C485" w14:textId="77777777" w:rsidR="00715FDD" w:rsidRDefault="0001084C" w:rsidP="004A5EFC">
            <w:pPr>
              <w:spacing w:line="360" w:lineRule="auto"/>
              <w:rPr>
                <w:rFonts w:cs="Times New Roman"/>
                <w:b/>
                <w:szCs w:val="24"/>
              </w:rPr>
            </w:pPr>
            <w:r>
              <w:rPr>
                <w:rFonts w:cs="Times New Roman"/>
                <w:b/>
                <w:szCs w:val="24"/>
              </w:rPr>
              <w:t>1500</w:t>
            </w:r>
          </w:p>
        </w:tc>
      </w:tr>
      <w:tr w:rsidR="00715FDD" w14:paraId="463008CA" w14:textId="77777777" w:rsidTr="004A5EFC">
        <w:tc>
          <w:tcPr>
            <w:tcW w:w="4531" w:type="dxa"/>
          </w:tcPr>
          <w:p w14:paraId="6E68C4CF" w14:textId="77777777" w:rsidR="00715FDD" w:rsidRPr="00727C72" w:rsidRDefault="0001084C" w:rsidP="004A5EFC">
            <w:pPr>
              <w:spacing w:line="360" w:lineRule="auto"/>
              <w:rPr>
                <w:rFonts w:cs="Times New Roman"/>
                <w:szCs w:val="24"/>
              </w:rPr>
            </w:pPr>
            <w:r>
              <w:rPr>
                <w:rFonts w:cs="Times New Roman"/>
                <w:szCs w:val="24"/>
              </w:rPr>
              <w:t>Eesti Autorite Ühing</w:t>
            </w:r>
          </w:p>
        </w:tc>
        <w:tc>
          <w:tcPr>
            <w:tcW w:w="4531" w:type="dxa"/>
          </w:tcPr>
          <w:p w14:paraId="44532E9D" w14:textId="7255F51D" w:rsidR="00715FDD" w:rsidRDefault="00824FA7" w:rsidP="004A5EFC">
            <w:pPr>
              <w:spacing w:line="360" w:lineRule="auto"/>
              <w:rPr>
                <w:rFonts w:cs="Times New Roman"/>
                <w:b/>
                <w:szCs w:val="24"/>
              </w:rPr>
            </w:pPr>
            <w:r>
              <w:rPr>
                <w:rFonts w:cs="Times New Roman"/>
                <w:b/>
                <w:szCs w:val="24"/>
              </w:rPr>
              <w:t>5000</w:t>
            </w:r>
          </w:p>
        </w:tc>
      </w:tr>
      <w:tr w:rsidR="00715FDD" w14:paraId="3591C7DB" w14:textId="77777777" w:rsidTr="004A5EFC">
        <w:tc>
          <w:tcPr>
            <w:tcW w:w="4531" w:type="dxa"/>
          </w:tcPr>
          <w:p w14:paraId="3BCDF95C" w14:textId="77777777" w:rsidR="00715FDD" w:rsidRPr="00727C72" w:rsidRDefault="0001084C" w:rsidP="004A5EFC">
            <w:pPr>
              <w:spacing w:line="360" w:lineRule="auto"/>
              <w:rPr>
                <w:rFonts w:cs="Times New Roman"/>
                <w:szCs w:val="24"/>
              </w:rPr>
            </w:pPr>
            <w:r>
              <w:rPr>
                <w:rFonts w:cs="Times New Roman"/>
                <w:szCs w:val="24"/>
              </w:rPr>
              <w:t>Eesti Esitajate Liit</w:t>
            </w:r>
          </w:p>
        </w:tc>
        <w:tc>
          <w:tcPr>
            <w:tcW w:w="4531" w:type="dxa"/>
          </w:tcPr>
          <w:p w14:paraId="67E41F4D" w14:textId="77777777" w:rsidR="00715FDD" w:rsidRDefault="0001084C" w:rsidP="004A5EFC">
            <w:pPr>
              <w:spacing w:line="360" w:lineRule="auto"/>
              <w:rPr>
                <w:rFonts w:cs="Times New Roman"/>
                <w:b/>
                <w:szCs w:val="24"/>
              </w:rPr>
            </w:pPr>
            <w:r>
              <w:rPr>
                <w:rFonts w:cs="Times New Roman"/>
                <w:b/>
                <w:szCs w:val="24"/>
              </w:rPr>
              <w:t>2000</w:t>
            </w:r>
          </w:p>
        </w:tc>
      </w:tr>
      <w:tr w:rsidR="00715FDD" w14:paraId="183E2716" w14:textId="77777777" w:rsidTr="004A5EFC">
        <w:tc>
          <w:tcPr>
            <w:tcW w:w="4531" w:type="dxa"/>
          </w:tcPr>
          <w:p w14:paraId="34ACF234" w14:textId="77777777" w:rsidR="00715FDD" w:rsidRPr="00727C72" w:rsidRDefault="0001084C" w:rsidP="004A5EFC">
            <w:pPr>
              <w:spacing w:line="360" w:lineRule="auto"/>
              <w:rPr>
                <w:rFonts w:cs="Times New Roman"/>
                <w:szCs w:val="24"/>
              </w:rPr>
            </w:pPr>
            <w:r>
              <w:rPr>
                <w:rFonts w:cs="Times New Roman"/>
                <w:szCs w:val="24"/>
              </w:rPr>
              <w:t xml:space="preserve">Justiitsministeerium – </w:t>
            </w:r>
            <w:proofErr w:type="spellStart"/>
            <w:r>
              <w:rPr>
                <w:rFonts w:cs="Times New Roman"/>
                <w:szCs w:val="24"/>
              </w:rPr>
              <w:t>erakopeerimistasu</w:t>
            </w:r>
            <w:proofErr w:type="spellEnd"/>
          </w:p>
        </w:tc>
        <w:tc>
          <w:tcPr>
            <w:tcW w:w="4531" w:type="dxa"/>
          </w:tcPr>
          <w:p w14:paraId="69D47FF7" w14:textId="523B88A6" w:rsidR="00715FDD" w:rsidRDefault="00824FA7" w:rsidP="004A5EFC">
            <w:pPr>
              <w:spacing w:line="360" w:lineRule="auto"/>
              <w:rPr>
                <w:rFonts w:cs="Times New Roman"/>
                <w:b/>
                <w:szCs w:val="24"/>
              </w:rPr>
            </w:pPr>
            <w:r>
              <w:rPr>
                <w:rFonts w:cs="Times New Roman"/>
                <w:b/>
                <w:szCs w:val="24"/>
              </w:rPr>
              <w:t>3000</w:t>
            </w:r>
          </w:p>
        </w:tc>
      </w:tr>
      <w:tr w:rsidR="00715FDD" w14:paraId="2F6456AD" w14:textId="77777777" w:rsidTr="004A5EFC">
        <w:tc>
          <w:tcPr>
            <w:tcW w:w="4531" w:type="dxa"/>
          </w:tcPr>
          <w:p w14:paraId="236E303D" w14:textId="77777777" w:rsidR="00715FDD" w:rsidRPr="00727C72" w:rsidRDefault="00B23268" w:rsidP="004A5EFC">
            <w:pPr>
              <w:spacing w:line="360" w:lineRule="auto"/>
              <w:rPr>
                <w:rFonts w:cs="Times New Roman"/>
                <w:szCs w:val="24"/>
              </w:rPr>
            </w:pPr>
            <w:r>
              <w:rPr>
                <w:rFonts w:cs="Times New Roman"/>
                <w:szCs w:val="24"/>
              </w:rPr>
              <w:t>Muusikakauplused</w:t>
            </w:r>
          </w:p>
        </w:tc>
        <w:tc>
          <w:tcPr>
            <w:tcW w:w="4531" w:type="dxa"/>
          </w:tcPr>
          <w:p w14:paraId="553D654E" w14:textId="3B37FE5F" w:rsidR="00715FDD" w:rsidRDefault="00824FA7" w:rsidP="004A5EFC">
            <w:pPr>
              <w:spacing w:line="360" w:lineRule="auto"/>
              <w:rPr>
                <w:rFonts w:cs="Times New Roman"/>
                <w:b/>
                <w:szCs w:val="24"/>
              </w:rPr>
            </w:pPr>
            <w:r>
              <w:rPr>
                <w:rFonts w:cs="Times New Roman"/>
                <w:b/>
                <w:szCs w:val="24"/>
              </w:rPr>
              <w:t>1000</w:t>
            </w:r>
          </w:p>
        </w:tc>
      </w:tr>
      <w:tr w:rsidR="00715FDD" w14:paraId="2DDB85E5" w14:textId="77777777" w:rsidTr="004A5EFC">
        <w:tc>
          <w:tcPr>
            <w:tcW w:w="4531" w:type="dxa"/>
          </w:tcPr>
          <w:p w14:paraId="375DEF8F" w14:textId="77777777" w:rsidR="00715FDD" w:rsidRPr="00727C72" w:rsidRDefault="00B23268" w:rsidP="004A5EFC">
            <w:pPr>
              <w:spacing w:line="360" w:lineRule="auto"/>
              <w:rPr>
                <w:rFonts w:cs="Times New Roman"/>
                <w:szCs w:val="24"/>
              </w:rPr>
            </w:pPr>
            <w:r>
              <w:rPr>
                <w:rFonts w:cs="Times New Roman"/>
                <w:szCs w:val="24"/>
              </w:rPr>
              <w:t>Omafinantseering</w:t>
            </w:r>
          </w:p>
        </w:tc>
        <w:tc>
          <w:tcPr>
            <w:tcW w:w="4531" w:type="dxa"/>
          </w:tcPr>
          <w:p w14:paraId="29BC0A15" w14:textId="3018D991" w:rsidR="00715FDD" w:rsidRDefault="00824FA7" w:rsidP="004A5EFC">
            <w:pPr>
              <w:spacing w:line="360" w:lineRule="auto"/>
              <w:rPr>
                <w:rFonts w:cs="Times New Roman"/>
                <w:b/>
                <w:szCs w:val="24"/>
              </w:rPr>
            </w:pPr>
            <w:r>
              <w:rPr>
                <w:rFonts w:cs="Times New Roman"/>
                <w:b/>
                <w:szCs w:val="24"/>
              </w:rPr>
              <w:t>3500</w:t>
            </w:r>
          </w:p>
        </w:tc>
      </w:tr>
      <w:tr w:rsidR="00715FDD" w14:paraId="49D1D853" w14:textId="77777777" w:rsidTr="004A5EFC">
        <w:tc>
          <w:tcPr>
            <w:tcW w:w="4531" w:type="dxa"/>
          </w:tcPr>
          <w:p w14:paraId="59AC79DB" w14:textId="77777777" w:rsidR="00715FDD" w:rsidRDefault="00715FDD" w:rsidP="004A5EFC">
            <w:pPr>
              <w:spacing w:line="360" w:lineRule="auto"/>
              <w:rPr>
                <w:rFonts w:cs="Times New Roman"/>
                <w:b/>
                <w:szCs w:val="24"/>
              </w:rPr>
            </w:pPr>
          </w:p>
        </w:tc>
        <w:tc>
          <w:tcPr>
            <w:tcW w:w="4531" w:type="dxa"/>
          </w:tcPr>
          <w:p w14:paraId="48CBB454" w14:textId="77777777" w:rsidR="00715FDD" w:rsidRDefault="00715FDD" w:rsidP="004A5EFC">
            <w:pPr>
              <w:spacing w:line="360" w:lineRule="auto"/>
              <w:rPr>
                <w:rFonts w:cs="Times New Roman"/>
                <w:b/>
                <w:szCs w:val="24"/>
              </w:rPr>
            </w:pPr>
            <w:bookmarkStart w:id="0" w:name="_GoBack"/>
            <w:bookmarkEnd w:id="0"/>
          </w:p>
        </w:tc>
      </w:tr>
      <w:tr w:rsidR="00715FDD" w14:paraId="2EFB1420" w14:textId="77777777" w:rsidTr="004A5EFC">
        <w:tc>
          <w:tcPr>
            <w:tcW w:w="4531" w:type="dxa"/>
          </w:tcPr>
          <w:p w14:paraId="1264D1E1" w14:textId="77777777" w:rsidR="00715FDD" w:rsidRDefault="00715FDD" w:rsidP="004A5EFC">
            <w:pPr>
              <w:spacing w:line="360" w:lineRule="auto"/>
              <w:rPr>
                <w:rFonts w:cs="Times New Roman"/>
                <w:b/>
                <w:szCs w:val="24"/>
              </w:rPr>
            </w:pPr>
          </w:p>
        </w:tc>
        <w:tc>
          <w:tcPr>
            <w:tcW w:w="4531" w:type="dxa"/>
          </w:tcPr>
          <w:p w14:paraId="40D46387" w14:textId="77777777" w:rsidR="00715FDD" w:rsidRDefault="00715FDD" w:rsidP="004A5EFC">
            <w:pPr>
              <w:spacing w:line="360" w:lineRule="auto"/>
              <w:rPr>
                <w:rFonts w:cs="Times New Roman"/>
                <w:b/>
                <w:szCs w:val="24"/>
              </w:rPr>
            </w:pPr>
          </w:p>
        </w:tc>
      </w:tr>
      <w:tr w:rsidR="00715FDD" w14:paraId="306D7D65" w14:textId="77777777" w:rsidTr="004A5EFC">
        <w:tc>
          <w:tcPr>
            <w:tcW w:w="4531" w:type="dxa"/>
          </w:tcPr>
          <w:p w14:paraId="713FE08B" w14:textId="77777777" w:rsidR="00715FDD" w:rsidRDefault="00715FDD" w:rsidP="004A5EFC">
            <w:pPr>
              <w:spacing w:line="360" w:lineRule="auto"/>
              <w:rPr>
                <w:rFonts w:cs="Times New Roman"/>
                <w:b/>
                <w:szCs w:val="24"/>
              </w:rPr>
            </w:pPr>
            <w:r>
              <w:rPr>
                <w:rFonts w:cs="Times New Roman"/>
                <w:b/>
                <w:szCs w:val="24"/>
              </w:rPr>
              <w:t>Tulud kokku</w:t>
            </w:r>
          </w:p>
        </w:tc>
        <w:tc>
          <w:tcPr>
            <w:tcW w:w="4531" w:type="dxa"/>
          </w:tcPr>
          <w:p w14:paraId="3A963B4B" w14:textId="23BAD98C" w:rsidR="00715FDD" w:rsidRDefault="00824FA7" w:rsidP="004A5EFC">
            <w:pPr>
              <w:spacing w:line="360" w:lineRule="auto"/>
              <w:rPr>
                <w:rFonts w:cs="Times New Roman"/>
                <w:b/>
                <w:szCs w:val="24"/>
              </w:rPr>
            </w:pPr>
            <w:r>
              <w:rPr>
                <w:rFonts w:cs="Times New Roman"/>
                <w:b/>
                <w:szCs w:val="24"/>
              </w:rPr>
              <w:t>16000 EUR</w:t>
            </w:r>
          </w:p>
        </w:tc>
      </w:tr>
    </w:tbl>
    <w:p w14:paraId="73705AAA" w14:textId="77777777" w:rsidR="00715FDD" w:rsidRPr="0077736D" w:rsidRDefault="00715FDD" w:rsidP="00715FDD">
      <w:pPr>
        <w:rPr>
          <w:rFonts w:cs="Times New Roman"/>
          <w:szCs w:val="24"/>
        </w:rPr>
      </w:pPr>
    </w:p>
    <w:p w14:paraId="385316D5" w14:textId="77777777" w:rsidR="00572FA1" w:rsidRDefault="00715FDD" w:rsidP="00715FDD">
      <w:r>
        <w:rPr>
          <w:b/>
          <w:bCs/>
          <w:color w:val="000000" w:themeColor="text1"/>
        </w:rPr>
        <w:br w:type="page"/>
      </w:r>
    </w:p>
    <w:sectPr w:rsidR="0057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DD"/>
    <w:rsid w:val="0001084C"/>
    <w:rsid w:val="003D21DA"/>
    <w:rsid w:val="00447D0D"/>
    <w:rsid w:val="00572FA1"/>
    <w:rsid w:val="005C2C0D"/>
    <w:rsid w:val="00715FDD"/>
    <w:rsid w:val="00824FA7"/>
    <w:rsid w:val="00871CAA"/>
    <w:rsid w:val="008C11D6"/>
    <w:rsid w:val="009A6166"/>
    <w:rsid w:val="009F3457"/>
    <w:rsid w:val="00B23268"/>
    <w:rsid w:val="00F512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CE03"/>
  <w15:chartTrackingRefBased/>
  <w15:docId w15:val="{2F0125F0-BE8F-4E0F-B4EF-FE434C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FDD"/>
    <w:pPr>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FDD"/>
    <w:rPr>
      <w:color w:val="0000FF"/>
      <w:u w:val="single"/>
    </w:rPr>
  </w:style>
  <w:style w:type="table" w:styleId="TableGrid">
    <w:name w:val="Table Grid"/>
    <w:basedOn w:val="TableNormal"/>
    <w:uiPriority w:val="39"/>
    <w:rsid w:val="00715F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7D0D"/>
    <w:rPr>
      <w:color w:val="605E5C"/>
      <w:shd w:val="clear" w:color="auto" w:fill="E1DFDD"/>
    </w:rPr>
  </w:style>
  <w:style w:type="paragraph" w:styleId="NormalWeb">
    <w:name w:val="Normal (Web)"/>
    <w:basedOn w:val="Normal"/>
    <w:uiPriority w:val="99"/>
    <w:semiHidden/>
    <w:unhideWhenUsed/>
    <w:rsid w:val="009A6166"/>
    <w:pPr>
      <w:spacing w:before="100" w:beforeAutospacing="1" w:after="100" w:afterAutospacing="1" w:line="240" w:lineRule="auto"/>
      <w:jc w:val="left"/>
    </w:pPr>
    <w:rPr>
      <w:rFonts w:eastAsia="Times New Roman" w:cs="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8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us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Registrite ja Infosüsteemide Keskus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lauri.sepp</cp:lastModifiedBy>
  <cp:revision>2</cp:revision>
  <dcterms:created xsi:type="dcterms:W3CDTF">2026-01-14T12:15:00Z</dcterms:created>
  <dcterms:modified xsi:type="dcterms:W3CDTF">2026-01-14T12:15:00Z</dcterms:modified>
</cp:coreProperties>
</file>